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1E" w:rsidRPr="006853F9" w:rsidRDefault="0019191E" w:rsidP="001919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19191E" w:rsidRPr="006853F9" w:rsidRDefault="0019191E" w:rsidP="0019191E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6853F9">
        <w:rPr>
          <w:rFonts w:ascii="Times New Roman" w:hAnsi="Times New Roman" w:cs="Times New Roman"/>
          <w:sz w:val="24"/>
          <w:szCs w:val="24"/>
        </w:rPr>
        <w:t>Кинел</w:t>
      </w:r>
      <w:proofErr w:type="gramStart"/>
      <w:r w:rsidRPr="006853F9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6853F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853F9">
        <w:rPr>
          <w:rFonts w:ascii="Times New Roman" w:hAnsi="Times New Roman" w:cs="Times New Roman"/>
          <w:sz w:val="24"/>
          <w:szCs w:val="24"/>
        </w:rPr>
        <w:br/>
        <w:t xml:space="preserve">    Черкассы муниципального района </w:t>
      </w:r>
      <w:proofErr w:type="spellStart"/>
      <w:r w:rsidRPr="006853F9">
        <w:rPr>
          <w:rFonts w:ascii="Times New Roman" w:hAnsi="Times New Roman" w:cs="Times New Roman"/>
          <w:sz w:val="24"/>
          <w:szCs w:val="24"/>
        </w:rPr>
        <w:t>Кинель-Черкасский</w:t>
      </w:r>
      <w:proofErr w:type="spellEnd"/>
      <w:r w:rsidRPr="006853F9">
        <w:rPr>
          <w:rFonts w:ascii="Times New Roman" w:hAnsi="Times New Roman" w:cs="Times New Roman"/>
          <w:sz w:val="24"/>
          <w:szCs w:val="24"/>
        </w:rPr>
        <w:t xml:space="preserve">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p w:rsidR="0019191E" w:rsidRPr="00BD5F88" w:rsidRDefault="0019191E" w:rsidP="0019191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422"/>
        <w:gridCol w:w="3444"/>
        <w:gridCol w:w="3164"/>
      </w:tblGrid>
      <w:tr w:rsidR="0019191E" w:rsidRPr="00BD5F88" w:rsidTr="00C20B36">
        <w:trPr>
          <w:trHeight w:val="2180"/>
        </w:trPr>
        <w:tc>
          <w:tcPr>
            <w:tcW w:w="3544" w:type="dxa"/>
          </w:tcPr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91E" w:rsidRPr="006853F9" w:rsidRDefault="0019191E" w:rsidP="00C20B36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19191E" w:rsidRPr="006853F9" w:rsidRDefault="0019191E" w:rsidP="00C20B3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91E" w:rsidRPr="006853F9" w:rsidRDefault="00981F80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19191E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19191E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19191E" w:rsidRPr="006853F9" w:rsidRDefault="0019191E" w:rsidP="00C20B3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19191E" w:rsidRPr="006853F9" w:rsidRDefault="00981F80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19191E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19191E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F71FB">
              <w:rPr>
                <w:rFonts w:ascii="Times New Roman" w:hAnsi="Times New Roman" w:cs="Times New Roman"/>
                <w:sz w:val="24"/>
                <w:szCs w:val="24"/>
              </w:rPr>
              <w:t>Воссина</w:t>
            </w:r>
            <w:proofErr w:type="spellEnd"/>
            <w:r w:rsidR="008F71FB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19191E" w:rsidRPr="006853F9" w:rsidRDefault="0019191E" w:rsidP="00C20B3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9191E" w:rsidRDefault="0019191E" w:rsidP="0019191E">
      <w:pPr>
        <w:rPr>
          <w:rFonts w:ascii="Times New Roman" w:hAnsi="Times New Roman" w:cs="Times New Roman"/>
          <w:sz w:val="28"/>
          <w:szCs w:val="28"/>
        </w:rPr>
      </w:pPr>
    </w:p>
    <w:p w:rsidR="0019191E" w:rsidRPr="00BD5F88" w:rsidRDefault="0019191E" w:rsidP="0019191E">
      <w:pPr>
        <w:rPr>
          <w:rFonts w:ascii="Times New Roman" w:hAnsi="Times New Roman" w:cs="Times New Roman"/>
          <w:sz w:val="28"/>
          <w:szCs w:val="28"/>
        </w:rPr>
      </w:pPr>
    </w:p>
    <w:p w:rsidR="0019191E" w:rsidRPr="00BD5F88" w:rsidRDefault="0019191E" w:rsidP="0019191E">
      <w:pPr>
        <w:rPr>
          <w:rFonts w:ascii="Times New Roman" w:hAnsi="Times New Roman" w:cs="Times New Roman"/>
          <w:sz w:val="28"/>
          <w:szCs w:val="28"/>
        </w:rPr>
      </w:pPr>
    </w:p>
    <w:p w:rsidR="0019191E" w:rsidRPr="006853F9" w:rsidRDefault="0019191E" w:rsidP="001919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 xml:space="preserve">Адаптированная образовательная программа </w:t>
      </w:r>
      <w:r>
        <w:rPr>
          <w:rFonts w:ascii="Times New Roman" w:hAnsi="Times New Roman" w:cs="Times New Roman"/>
          <w:sz w:val="32"/>
          <w:szCs w:val="32"/>
        </w:rPr>
        <w:t>основного общего образования</w:t>
      </w:r>
      <w:r w:rsidRPr="00D60595">
        <w:rPr>
          <w:rFonts w:ascii="Times New Roman" w:hAnsi="Times New Roman" w:cs="Times New Roman"/>
          <w:sz w:val="32"/>
          <w:szCs w:val="32"/>
        </w:rPr>
        <w:t xml:space="preserve"> </w:t>
      </w:r>
      <w:r w:rsidRPr="006853F9">
        <w:rPr>
          <w:rFonts w:ascii="Times New Roman" w:hAnsi="Times New Roman" w:cs="Times New Roman"/>
          <w:sz w:val="32"/>
          <w:szCs w:val="32"/>
        </w:rPr>
        <w:t xml:space="preserve">обучающихся с </w:t>
      </w:r>
      <w:r>
        <w:rPr>
          <w:rFonts w:ascii="Times New Roman" w:hAnsi="Times New Roman" w:cs="Times New Roman"/>
          <w:sz w:val="32"/>
          <w:szCs w:val="32"/>
        </w:rPr>
        <w:t xml:space="preserve">задержкой психического развития </w:t>
      </w:r>
      <w:r w:rsidRPr="006853F9">
        <w:rPr>
          <w:rFonts w:ascii="Times New Roman" w:hAnsi="Times New Roman" w:cs="Times New Roman"/>
          <w:sz w:val="32"/>
          <w:szCs w:val="32"/>
        </w:rPr>
        <w:t>по предмету «</w:t>
      </w:r>
      <w:r>
        <w:rPr>
          <w:rFonts w:ascii="Times New Roman" w:hAnsi="Times New Roman" w:cs="Times New Roman"/>
          <w:sz w:val="32"/>
          <w:szCs w:val="32"/>
        </w:rPr>
        <w:t>Английский язык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19191E" w:rsidRPr="006853F9" w:rsidRDefault="00721354" w:rsidP="001919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5-9</w:t>
      </w:r>
      <w:r w:rsidR="0019191E"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19191E" w:rsidRPr="006853F9" w:rsidRDefault="0019191E" w:rsidP="001919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19191E" w:rsidRDefault="0019191E" w:rsidP="0019191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9191E" w:rsidRDefault="0019191E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191E" w:rsidRDefault="0019191E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191E" w:rsidRDefault="0019191E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19191E" w:rsidRDefault="00981F80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№1 от 30 </w:t>
      </w:r>
      <w:r w:rsidR="0019191E">
        <w:rPr>
          <w:rFonts w:ascii="Times New Roman" w:hAnsi="Times New Roman" w:cs="Times New Roman"/>
          <w:sz w:val="24"/>
          <w:szCs w:val="24"/>
        </w:rPr>
        <w:t>августа 2018года</w:t>
      </w:r>
    </w:p>
    <w:p w:rsidR="0019191E" w:rsidRDefault="0019191E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191E" w:rsidRDefault="0019191E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191E" w:rsidRPr="00C54143" w:rsidRDefault="0019191E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</w:t>
      </w:r>
      <w:r w:rsidR="00721354">
        <w:rPr>
          <w:rFonts w:ascii="Times New Roman" w:hAnsi="Times New Roman" w:cs="Times New Roman"/>
          <w:sz w:val="24"/>
          <w:szCs w:val="24"/>
        </w:rPr>
        <w:t>и</w:t>
      </w:r>
      <w:r w:rsidRPr="00C54143">
        <w:rPr>
          <w:rFonts w:ascii="Times New Roman" w:hAnsi="Times New Roman" w:cs="Times New Roman"/>
          <w:sz w:val="24"/>
          <w:szCs w:val="24"/>
        </w:rPr>
        <w:t>:</w:t>
      </w:r>
    </w:p>
    <w:p w:rsidR="0019191E" w:rsidRPr="00C54143" w:rsidRDefault="00721354" w:rsidP="00191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Сивков Н.А., </w:t>
      </w:r>
      <w:proofErr w:type="spellStart"/>
      <w:r w:rsidR="0019191E">
        <w:rPr>
          <w:rFonts w:ascii="Times New Roman" w:hAnsi="Times New Roman" w:cs="Times New Roman"/>
          <w:sz w:val="24"/>
          <w:szCs w:val="24"/>
        </w:rPr>
        <w:t>Сивкова</w:t>
      </w:r>
      <w:proofErr w:type="spellEnd"/>
      <w:r w:rsidR="0019191E">
        <w:rPr>
          <w:rFonts w:ascii="Times New Roman" w:hAnsi="Times New Roman" w:cs="Times New Roman"/>
          <w:sz w:val="24"/>
          <w:szCs w:val="24"/>
        </w:rPr>
        <w:t xml:space="preserve"> С.А.</w:t>
      </w:r>
      <w:r w:rsidR="0019191E" w:rsidRPr="00C54143">
        <w:rPr>
          <w:rFonts w:ascii="Times New Roman" w:hAnsi="Times New Roman" w:cs="Times New Roman"/>
          <w:sz w:val="24"/>
          <w:szCs w:val="24"/>
        </w:rPr>
        <w:t>,</w:t>
      </w:r>
    </w:p>
    <w:p w:rsidR="0019191E" w:rsidRDefault="0019191E" w:rsidP="001919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19191E" w:rsidRDefault="0019191E" w:rsidP="0019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191E" w:rsidRPr="00C54143" w:rsidRDefault="0019191E" w:rsidP="0019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191E" w:rsidRPr="00C54143" w:rsidRDefault="0019191E" w:rsidP="0019191E">
      <w:pPr>
        <w:rPr>
          <w:rFonts w:ascii="Times New Roman" w:hAnsi="Times New Roman" w:cs="Times New Roman"/>
          <w:sz w:val="24"/>
          <w:szCs w:val="24"/>
        </w:rPr>
      </w:pPr>
    </w:p>
    <w:p w:rsidR="0019191E" w:rsidRPr="00C54143" w:rsidRDefault="0019191E" w:rsidP="001919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5414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C54143">
        <w:rPr>
          <w:rFonts w:ascii="Times New Roman" w:hAnsi="Times New Roman" w:cs="Times New Roman"/>
          <w:sz w:val="24"/>
          <w:szCs w:val="24"/>
        </w:rPr>
        <w:t xml:space="preserve"> - Черкассы</w:t>
      </w:r>
    </w:p>
    <w:p w:rsidR="0019191E" w:rsidRPr="00C54143" w:rsidRDefault="0019191E" w:rsidP="001919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2018 г.</w:t>
      </w:r>
    </w:p>
    <w:p w:rsidR="0019191E" w:rsidRDefault="0019191E" w:rsidP="0019191E">
      <w:pPr>
        <w:rPr>
          <w:rFonts w:ascii="Times New Roman" w:hAnsi="Times New Roman" w:cs="Times New Roman"/>
          <w:sz w:val="28"/>
          <w:szCs w:val="28"/>
        </w:rPr>
      </w:pPr>
    </w:p>
    <w:p w:rsidR="00892A31" w:rsidRPr="00837AB6" w:rsidRDefault="00892A31" w:rsidP="00892A31">
      <w:pPr>
        <w:spacing w:before="100" w:beforeAutospacing="1" w:after="100" w:afterAutospacing="1" w:line="240" w:lineRule="auto"/>
        <w:ind w:firstLine="708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УМК </w:t>
      </w:r>
      <w:r w:rsidR="007213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-9</w:t>
      </w:r>
      <w:r w:rsidRPr="00837A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</w:p>
    <w:p w:rsidR="00892A31" w:rsidRPr="00806705" w:rsidRDefault="00892A31" w:rsidP="00892A31">
      <w:pPr>
        <w:spacing w:before="100" w:beforeAutospacing="1" w:after="100" w:afterAutospacing="1" w:line="240" w:lineRule="auto"/>
        <w:ind w:firstLine="708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7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Авторская программа </w:t>
      </w:r>
      <w:r w:rsidRPr="00806705">
        <w:rPr>
          <w:rFonts w:ascii="Times New Roman" w:hAnsi="Times New Roman" w:cs="Times New Roman"/>
          <w:sz w:val="24"/>
          <w:szCs w:val="24"/>
        </w:rPr>
        <w:t>«Английский в фокусе» для 2-11 классов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авторы Н. И. Быкова, Д. Дули, М. Д. Поспелова, В. Эванс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892A31" w:rsidRPr="00806705" w:rsidRDefault="00892A31" w:rsidP="00892A31">
      <w:pPr>
        <w:rPr>
          <w:rFonts w:ascii="Times New Roman" w:hAnsi="Times New Roman" w:cs="Times New Roman"/>
          <w:sz w:val="24"/>
          <w:szCs w:val="24"/>
        </w:rPr>
      </w:pPr>
      <w:r w:rsidRPr="00806705">
        <w:rPr>
          <w:rFonts w:ascii="Times New Roman" w:hAnsi="Times New Roman" w:cs="Times New Roman"/>
          <w:sz w:val="24"/>
          <w:szCs w:val="24"/>
        </w:rPr>
        <w:t>Учебники:</w:t>
      </w:r>
    </w:p>
    <w:p w:rsidR="00721354" w:rsidRDefault="00721354" w:rsidP="00721354">
      <w:pPr>
        <w:pStyle w:val="a4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892A31" w:rsidRDefault="00892A31" w:rsidP="00892A31">
      <w:pPr>
        <w:pStyle w:val="a4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892A31" w:rsidRPr="005E14C0" w:rsidRDefault="00892A31" w:rsidP="00892A31">
      <w:pPr>
        <w:pStyle w:val="a4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5E14C0">
        <w:rPr>
          <w:rFonts w:ascii="Times New Roman" w:hAnsi="Times New Roman" w:cs="Times New Roman"/>
          <w:sz w:val="24"/>
          <w:szCs w:val="24"/>
        </w:rPr>
        <w:t xml:space="preserve"> «Английский в фокусе» 7 </w:t>
      </w:r>
      <w:proofErr w:type="spellStart"/>
      <w:r w:rsidRPr="005E14C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E14C0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5E14C0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5E14C0">
        <w:rPr>
          <w:rFonts w:ascii="Times New Roman" w:hAnsi="Times New Roman" w:cs="Times New Roman"/>
          <w:sz w:val="24"/>
          <w:szCs w:val="24"/>
        </w:rPr>
        <w:t>")</w:t>
      </w:r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892A31" w:rsidRDefault="00892A31" w:rsidP="00892A31">
      <w:pPr>
        <w:pStyle w:val="a4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892A31" w:rsidRPr="007357CE" w:rsidRDefault="00892A31" w:rsidP="00892A31">
      <w:pPr>
        <w:pStyle w:val="a4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892A31" w:rsidRPr="007357CE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892A31" w:rsidRPr="00806705" w:rsidRDefault="00892A31" w:rsidP="00892A31">
      <w:p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Дополнительная литература:</w:t>
      </w:r>
    </w:p>
    <w:p w:rsidR="00721354" w:rsidRPr="00806705" w:rsidRDefault="00721354" w:rsidP="00721354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5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721354" w:rsidRPr="00806705" w:rsidRDefault="00721354" w:rsidP="00721354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5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721354" w:rsidRPr="00806705" w:rsidRDefault="00721354" w:rsidP="00721354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5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721354" w:rsidRDefault="00721354" w:rsidP="00721354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5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кл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. – М: Просвещение, </w:t>
      </w:r>
    </w:p>
    <w:p w:rsidR="00721354" w:rsidRDefault="00721354" w:rsidP="00721354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6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6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6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6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кл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. – М: Просвещение, </w:t>
      </w:r>
    </w:p>
    <w:p w:rsidR="00892A31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7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7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7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7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кл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. – М: Просвещение, </w:t>
      </w:r>
    </w:p>
    <w:p w:rsidR="00892A31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8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8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8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8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кл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. – М: Просвещение, </w:t>
      </w:r>
    </w:p>
    <w:p w:rsidR="00892A31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9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9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892A31" w:rsidRPr="00806705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«Английский в фокусе» 9</w:t>
      </w:r>
      <w:r w:rsidRPr="00806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892A31" w:rsidRDefault="00892A31" w:rsidP="00892A31">
      <w:pPr>
        <w:pStyle w:val="a4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9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кл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. – М: Просвещение, </w:t>
      </w:r>
    </w:p>
    <w:p w:rsidR="00892A31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892A31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892A31" w:rsidRDefault="00892A31" w:rsidP="00892A31">
      <w:pPr>
        <w:pStyle w:val="a4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892A31" w:rsidRPr="000A4150" w:rsidRDefault="00892A31" w:rsidP="00892A31">
      <w:pPr>
        <w:rPr>
          <w:rFonts w:ascii="Times New Roman" w:hAnsi="Times New Roman" w:cs="Times New Roman"/>
          <w:sz w:val="24"/>
          <w:szCs w:val="24"/>
        </w:rPr>
      </w:pPr>
    </w:p>
    <w:p w:rsidR="00892A31" w:rsidRDefault="00892A31" w:rsidP="00892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</w:pPr>
    </w:p>
    <w:p w:rsidR="00892A31" w:rsidRDefault="00892A31" w:rsidP="00892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</w:pPr>
      <w:r w:rsidRPr="00F80EDF"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  <w:t>Пояснительная записка</w:t>
      </w:r>
    </w:p>
    <w:p w:rsidR="003D36AA" w:rsidRDefault="003D36AA" w:rsidP="003D3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основе: </w:t>
      </w:r>
    </w:p>
    <w:p w:rsidR="003D36AA" w:rsidRPr="003D36AA" w:rsidRDefault="003D36AA" w:rsidP="003D36AA">
      <w:pPr>
        <w:pStyle w:val="a4"/>
        <w:numPr>
          <w:ilvl w:val="0"/>
          <w:numId w:val="9"/>
        </w:numPr>
        <w:spacing w:after="0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D36A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3D36AA" w:rsidRPr="00187482" w:rsidRDefault="003D36AA" w:rsidP="003D36AA">
      <w:pPr>
        <w:pStyle w:val="a4"/>
        <w:numPr>
          <w:ilvl w:val="0"/>
          <w:numId w:val="9"/>
        </w:numPr>
        <w:spacing w:after="0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Pr="001874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Авторская программа «Английский в фокусе» для 2-11 классов ("</w:t>
      </w:r>
      <w:proofErr w:type="spellStart"/>
      <w:r w:rsidRPr="001874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Spotlight</w:t>
      </w:r>
      <w:proofErr w:type="spellEnd"/>
      <w:r w:rsidRPr="001874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") авторы Н. И. Быкова, Д. Дули, М. Д. Поспелова, В. Эванс – М.</w:t>
      </w:r>
      <w:proofErr w:type="gramStart"/>
      <w:r w:rsidRPr="001874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874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Просвещение, 2015.</w:t>
      </w:r>
    </w:p>
    <w:p w:rsidR="003D36AA" w:rsidRPr="00187482" w:rsidRDefault="003D36AA" w:rsidP="003D36AA">
      <w:pPr>
        <w:pStyle w:val="a4"/>
        <w:numPr>
          <w:ilvl w:val="0"/>
          <w:numId w:val="9"/>
        </w:numPr>
        <w:spacing w:after="0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187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18748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Кинель-Черкассы</w:t>
      </w:r>
      <w:proofErr w:type="spellEnd"/>
      <w:r w:rsidRPr="001874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36AA" w:rsidRPr="00187482" w:rsidRDefault="003D36AA" w:rsidP="003D36AA">
      <w:pPr>
        <w:pStyle w:val="a4"/>
        <w:numPr>
          <w:ilvl w:val="0"/>
          <w:numId w:val="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8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C20B36" w:rsidRPr="00804ACF" w:rsidRDefault="00C20B36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A31" w:rsidRPr="00F308E1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8E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proofErr w:type="gramStart"/>
      <w:r w:rsidRPr="00F308E1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308E1">
        <w:rPr>
          <w:rFonts w:ascii="Times New Roman" w:hAnsi="Times New Roman" w:cs="Times New Roman"/>
          <w:b/>
          <w:sz w:val="24"/>
          <w:szCs w:val="24"/>
        </w:rPr>
        <w:t xml:space="preserve"> с ЗПР</w:t>
      </w:r>
    </w:p>
    <w:p w:rsidR="00892A31" w:rsidRPr="00580846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846">
        <w:rPr>
          <w:rFonts w:ascii="Times New Roman" w:hAnsi="Times New Roman" w:cs="Times New Roman"/>
          <w:sz w:val="24"/>
          <w:szCs w:val="24"/>
        </w:rPr>
        <w:t>Обучающиеся с ЗПР характеризуются уровнем развития несколько ниже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возрастной нормы, отставание может проявляться в целом или локально в 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функциях (замедленный темп либо неравномерное становление познавательной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деятельности), подтвержденные психолого-медико-педагогической комиссией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препятствующие получению образования без создания специальных условий.</w:t>
      </w:r>
    </w:p>
    <w:p w:rsidR="00892A31" w:rsidRPr="00580846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846">
        <w:rPr>
          <w:rFonts w:ascii="Times New Roman" w:hAnsi="Times New Roman" w:cs="Times New Roman"/>
          <w:sz w:val="24"/>
          <w:szCs w:val="24"/>
        </w:rPr>
        <w:t>Отмечаются нарушения внимания, памяти, восприятия и др. познавательных процессов,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умственной работоспособности и целенаправленности деятельности, в той или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степени затрудняющие усвоение школьных норм и школьную адаптацию в целом.</w:t>
      </w:r>
    </w:p>
    <w:p w:rsidR="00892A31" w:rsidRPr="00E31D20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846">
        <w:rPr>
          <w:rFonts w:ascii="Times New Roman" w:hAnsi="Times New Roman" w:cs="Times New Roman"/>
          <w:sz w:val="24"/>
          <w:szCs w:val="24"/>
        </w:rPr>
        <w:t xml:space="preserve">Произвольность, самоконтроль, </w:t>
      </w:r>
      <w:proofErr w:type="spellStart"/>
      <w:r w:rsidRPr="00580846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80846">
        <w:rPr>
          <w:rFonts w:ascii="Times New Roman" w:hAnsi="Times New Roman" w:cs="Times New Roman"/>
          <w:sz w:val="24"/>
          <w:szCs w:val="24"/>
        </w:rPr>
        <w:t xml:space="preserve"> в поведении и деятельности, как правило,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сформированы недостаточно. Обучаемость удовлетворительная, но часто избирательная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неустойчивая, зависящая от уровня сложности и субъективной привлекательности вида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846">
        <w:rPr>
          <w:rFonts w:ascii="Times New Roman" w:hAnsi="Times New Roman" w:cs="Times New Roman"/>
          <w:sz w:val="24"/>
          <w:szCs w:val="24"/>
        </w:rPr>
        <w:t>деятельности, а также от актуального эмоционального состояния.</w:t>
      </w:r>
    </w:p>
    <w:p w:rsidR="00892A31" w:rsidRPr="00E31D20" w:rsidRDefault="00892A31" w:rsidP="00892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harterITC-Regular" w:hAnsi="Times New Roman"/>
          <w:sz w:val="24"/>
          <w:szCs w:val="24"/>
        </w:rPr>
      </w:pPr>
      <w:r w:rsidRPr="004B01BD">
        <w:rPr>
          <w:rFonts w:ascii="Times New Roman" w:hAnsi="Times New Roman"/>
          <w:sz w:val="24"/>
          <w:szCs w:val="24"/>
        </w:rPr>
        <w:t xml:space="preserve">Рабочая программа составлена с учетом </w:t>
      </w:r>
      <w:r w:rsidRPr="004B01B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особенностей обучающегося, его психофизического развития, индивидуальных возможностей</w:t>
      </w:r>
      <w:r w:rsidRPr="004B01BD">
        <w:rPr>
          <w:rFonts w:ascii="Times New Roman" w:eastAsia="CharterITC-Regular" w:hAnsi="Times New Roman"/>
          <w:sz w:val="24"/>
          <w:szCs w:val="24"/>
        </w:rPr>
        <w:t>.</w:t>
      </w:r>
    </w:p>
    <w:p w:rsidR="003D36AA" w:rsidRDefault="003D36AA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31" w:rsidRPr="009F67CE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F67CE">
        <w:rPr>
          <w:rFonts w:ascii="Times New Roman" w:hAnsi="Times New Roman" w:cs="Times New Roman"/>
          <w:b/>
          <w:sz w:val="24"/>
          <w:szCs w:val="24"/>
        </w:rPr>
        <w:lastRenderedPageBreak/>
        <w:t>Цель рабочей программы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Данная программа уделяет внимание развитию всех видов речевой деятельности (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>, говорения, чтения и письма) с помощью разнообразных коммуникативных заданий и упражнений.</w:t>
      </w:r>
    </w:p>
    <w:p w:rsidR="00892A31" w:rsidRPr="00804ACF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4ACF">
        <w:rPr>
          <w:rFonts w:ascii="Times New Roman" w:hAnsi="Times New Roman" w:cs="Times New Roman"/>
          <w:i/>
          <w:sz w:val="24"/>
          <w:szCs w:val="24"/>
        </w:rPr>
        <w:t>Цели и задачи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Изучения английского языка направлено на достижение следующих целей: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формирование умений общаться на иностранном языке с учетом речевых возможностей и потребностей младших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школьников: элементарных коммуникативных умений в говорении,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>, чтении и письме;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личности ребенка, его речевых способностей, внимания, мышления, памяти и воображения;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дальнейшему овладению английским языком;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освоение элементарных лингвистических представлений, доступных младшим школьникам и необходимых для освоения устной и письменной речью на английском языке;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литературы; воспитание дружелюбного отношения к представителям других стран;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892A31" w:rsidRDefault="00892A31" w:rsidP="00892A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A31" w:rsidRDefault="00892A31" w:rsidP="00892A31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Pr="004B01BD" w:rsidRDefault="00892A31" w:rsidP="00892A31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курса в учебном плане</w:t>
      </w:r>
    </w:p>
    <w:p w:rsidR="00892A31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Федеральный учебный базисный план отводит для образовательных учреждений Рос</w:t>
      </w:r>
      <w:r>
        <w:rPr>
          <w:rFonts w:ascii="Times New Roman" w:hAnsi="Times New Roman" w:cs="Times New Roman"/>
          <w:sz w:val="24"/>
          <w:szCs w:val="24"/>
        </w:rPr>
        <w:t>сийской Федерации для обязатель</w:t>
      </w:r>
      <w:r w:rsidRPr="00C646CA">
        <w:rPr>
          <w:rFonts w:ascii="Times New Roman" w:hAnsi="Times New Roman" w:cs="Times New Roman"/>
          <w:sz w:val="24"/>
          <w:szCs w:val="24"/>
        </w:rPr>
        <w:t xml:space="preserve">ного изучения иностранного языка на этапе основного </w:t>
      </w:r>
      <w:r>
        <w:rPr>
          <w:rFonts w:ascii="Times New Roman" w:hAnsi="Times New Roman" w:cs="Times New Roman"/>
          <w:sz w:val="24"/>
          <w:szCs w:val="24"/>
        </w:rPr>
        <w:t>общего образования в 6-9 классах по 102 часа в год, по 3 часа в неделю.</w:t>
      </w:r>
      <w:r w:rsidRPr="00C646CA">
        <w:rPr>
          <w:rFonts w:ascii="Times New Roman" w:hAnsi="Times New Roman" w:cs="Times New Roman"/>
          <w:sz w:val="24"/>
          <w:szCs w:val="24"/>
        </w:rPr>
        <w:t xml:space="preserve"> Основное назначение предмета «иностранный язык» состоит в формировани</w:t>
      </w:r>
      <w:r>
        <w:rPr>
          <w:rFonts w:ascii="Times New Roman" w:hAnsi="Times New Roman" w:cs="Times New Roman"/>
          <w:sz w:val="24"/>
          <w:szCs w:val="24"/>
        </w:rPr>
        <w:t>и коммуникативной компе</w:t>
      </w:r>
      <w:r w:rsidRPr="00C646CA">
        <w:rPr>
          <w:rFonts w:ascii="Times New Roman" w:hAnsi="Times New Roman" w:cs="Times New Roman"/>
          <w:sz w:val="24"/>
          <w:szCs w:val="24"/>
        </w:rPr>
        <w:t>тенции, т. е. способности и готовности осуществить иноязычное межличностное и м</w:t>
      </w:r>
      <w:r>
        <w:rPr>
          <w:rFonts w:ascii="Times New Roman" w:hAnsi="Times New Roman" w:cs="Times New Roman"/>
          <w:sz w:val="24"/>
          <w:szCs w:val="24"/>
        </w:rPr>
        <w:t>ежкультурное общение с носителя</w:t>
      </w:r>
      <w:r w:rsidRPr="00C646CA">
        <w:rPr>
          <w:rFonts w:ascii="Times New Roman" w:hAnsi="Times New Roman" w:cs="Times New Roman"/>
          <w:sz w:val="24"/>
          <w:szCs w:val="24"/>
        </w:rPr>
        <w:t>ми языка.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A31" w:rsidRPr="00DA0E5E" w:rsidRDefault="00892A31" w:rsidP="00892A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УЧЕБНОЙ ДЕЯТЕЛЬНОСТИ</w:t>
      </w:r>
    </w:p>
    <w:p w:rsidR="00892A31" w:rsidRPr="00DA0E5E" w:rsidRDefault="00892A31" w:rsidP="00892A3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u w:val="single"/>
        </w:rPr>
      </w:pPr>
      <w:r w:rsidRPr="00DA0E5E">
        <w:rPr>
          <w:rFonts w:ascii="Times New Roman" w:eastAsia="Calibri" w:hAnsi="Times New Roman" w:cs="Times New Roman"/>
          <w:i/>
          <w:sz w:val="24"/>
          <w:szCs w:val="24"/>
          <w:u w:val="single"/>
        </w:rPr>
        <w:t>Виды организации и осуществления учебно-познавательной деятельности:</w:t>
      </w:r>
    </w:p>
    <w:p w:rsidR="00892A31" w:rsidRPr="00DA0E5E" w:rsidRDefault="00892A31" w:rsidP="00892A3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Словесные, наглядные, практические.</w:t>
      </w:r>
    </w:p>
    <w:p w:rsidR="00892A31" w:rsidRPr="00DA0E5E" w:rsidRDefault="00892A31" w:rsidP="00892A3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Индуктивные, дедуктивные.</w:t>
      </w:r>
    </w:p>
    <w:p w:rsidR="00892A31" w:rsidRPr="00DA0E5E" w:rsidRDefault="00892A31" w:rsidP="00892A3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Репродуктивные, проблемно-поисковые.</w:t>
      </w:r>
    </w:p>
    <w:p w:rsidR="00892A31" w:rsidRPr="00DA0E5E" w:rsidRDefault="00892A31" w:rsidP="00892A3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Самостоятельные, несамостоятельные.</w:t>
      </w:r>
    </w:p>
    <w:p w:rsidR="00892A31" w:rsidRPr="00DA0E5E" w:rsidRDefault="00892A31" w:rsidP="00892A3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color w:val="000000"/>
          <w:spacing w:val="-10"/>
          <w:sz w:val="24"/>
          <w:szCs w:val="24"/>
          <w:u w:val="single"/>
        </w:rPr>
      </w:pPr>
      <w:r w:rsidRPr="00DA0E5E">
        <w:rPr>
          <w:rFonts w:ascii="Times New Roman" w:eastAsia="Calibri" w:hAnsi="Times New Roman" w:cs="Times New Roman"/>
          <w:i/>
          <w:color w:val="000000"/>
          <w:spacing w:val="-10"/>
          <w:sz w:val="24"/>
          <w:szCs w:val="24"/>
          <w:u w:val="single"/>
        </w:rPr>
        <w:t>Виды стимулирования и мотивации учебно-познавательной деятельности:</w:t>
      </w:r>
    </w:p>
    <w:p w:rsidR="00892A31" w:rsidRPr="00DA0E5E" w:rsidRDefault="00892A31" w:rsidP="00892A31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Стимулирование и мотивация интереса к учению.</w:t>
      </w:r>
    </w:p>
    <w:p w:rsidR="00892A31" w:rsidRPr="00DA0E5E" w:rsidRDefault="00892A31" w:rsidP="00892A31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Стимулирование долга и ответственности в учении.</w:t>
      </w:r>
    </w:p>
    <w:p w:rsidR="00892A31" w:rsidRPr="00DA0E5E" w:rsidRDefault="00892A31" w:rsidP="00892A3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A0E5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 контроля и оценки достижения планируемых результатов</w:t>
      </w:r>
    </w:p>
    <w:p w:rsidR="00892A31" w:rsidRPr="00DA0E5E" w:rsidRDefault="00892A31" w:rsidP="00892A31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z w:val="24"/>
          <w:szCs w:val="24"/>
        </w:rPr>
        <w:t>Устный контроль, самоконтроль.</w:t>
      </w:r>
    </w:p>
    <w:p w:rsidR="00892A31" w:rsidRPr="00DA0E5E" w:rsidRDefault="00892A31" w:rsidP="00892A31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sz w:val="24"/>
          <w:szCs w:val="24"/>
        </w:rPr>
        <w:t>Индивидуальный и фронтальный опрос</w:t>
      </w:r>
    </w:p>
    <w:p w:rsidR="00892A31" w:rsidRPr="00DA0E5E" w:rsidRDefault="00892A31" w:rsidP="00892A31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sz w:val="24"/>
          <w:szCs w:val="24"/>
        </w:rPr>
        <w:t>Индивидуальная работа по карточкам и перфокартам</w:t>
      </w:r>
    </w:p>
    <w:p w:rsidR="00892A31" w:rsidRPr="00DA0E5E" w:rsidRDefault="00892A31" w:rsidP="00892A31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sz w:val="24"/>
          <w:szCs w:val="24"/>
        </w:rPr>
        <w:lastRenderedPageBreak/>
        <w:t>Работа в паре, в группе (</w:t>
      </w:r>
      <w:proofErr w:type="spellStart"/>
      <w:r w:rsidRPr="00DA0E5E">
        <w:rPr>
          <w:rFonts w:ascii="Times New Roman" w:eastAsia="Calibri" w:hAnsi="Times New Roman" w:cs="Times New Roman"/>
          <w:sz w:val="24"/>
          <w:szCs w:val="24"/>
        </w:rPr>
        <w:t>взаимо</w:t>
      </w:r>
      <w:proofErr w:type="spellEnd"/>
      <w:r w:rsidRPr="00DA0E5E">
        <w:rPr>
          <w:rFonts w:ascii="Times New Roman" w:eastAsia="Calibri" w:hAnsi="Times New Roman" w:cs="Times New Roman"/>
          <w:sz w:val="24"/>
          <w:szCs w:val="24"/>
        </w:rPr>
        <w:t xml:space="preserve"> и самооценка)</w:t>
      </w:r>
    </w:p>
    <w:p w:rsidR="00892A31" w:rsidRPr="00DA0E5E" w:rsidRDefault="00892A31" w:rsidP="00892A31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A0E5E">
        <w:rPr>
          <w:rFonts w:ascii="Times New Roman" w:eastAsia="Calibri" w:hAnsi="Times New Roman" w:cs="Times New Roman"/>
          <w:sz w:val="24"/>
          <w:szCs w:val="24"/>
        </w:rPr>
        <w:t>Срезовые</w:t>
      </w:r>
      <w:proofErr w:type="spellEnd"/>
      <w:r w:rsidRPr="00DA0E5E">
        <w:rPr>
          <w:rFonts w:ascii="Times New Roman" w:eastAsia="Calibri" w:hAnsi="Times New Roman" w:cs="Times New Roman"/>
          <w:sz w:val="24"/>
          <w:szCs w:val="24"/>
        </w:rPr>
        <w:t xml:space="preserve"> работы (тесты)</w:t>
      </w:r>
    </w:p>
    <w:p w:rsidR="00892A31" w:rsidRPr="00DA0E5E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A0E5E">
        <w:rPr>
          <w:rFonts w:ascii="Times New Roman" w:eastAsia="Times New Roman" w:hAnsi="Times New Roman"/>
          <w:sz w:val="24"/>
          <w:szCs w:val="24"/>
          <w:lang w:eastAsia="ru-RU"/>
        </w:rPr>
        <w:t>ри оценке итоговых результатов освоения программы учитываются психологические возможности обучающегося, нервно – психические проблемы, возникающие в процессе контроля, ситуативность эмоциональных реакций ребенка с ЗПР.</w:t>
      </w:r>
    </w:p>
    <w:p w:rsidR="00892A31" w:rsidRDefault="00892A31" w:rsidP="00892A3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DA0E5E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При оценивании планируемых результатов изучения предмета  применяются следующие виды контроля: вводный, текущий, тематический, промежуточный.  Контрольно – измерительные материалы подобраны так, чтобы их совокупность демонстрировала нарастающую успешность, объем и глубину знаний, достижение более высоких уровней формируемых учебных 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действий.</w:t>
      </w:r>
    </w:p>
    <w:p w:rsidR="00892A31" w:rsidRPr="0072690F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87">
        <w:rPr>
          <w:rFonts w:ascii="Times New Roman" w:hAnsi="Times New Roman" w:cs="Times New Roman"/>
          <w:b/>
          <w:sz w:val="24"/>
          <w:szCs w:val="24"/>
        </w:rPr>
        <w:t>Система оценки достижений учащихся</w:t>
      </w:r>
    </w:p>
    <w:p w:rsidR="00892A31" w:rsidRPr="00EC2AA7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7">
        <w:rPr>
          <w:rFonts w:ascii="Times New Roman" w:hAnsi="Times New Roman" w:cs="Times New Roman"/>
          <w:sz w:val="24"/>
          <w:szCs w:val="24"/>
        </w:rPr>
        <w:t xml:space="preserve">В конце каждого раздела предусмотрено выполнение проверочных заданий из раздела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Progress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 xml:space="preserve">, которые позволяют оценить коммуникативные умения учащихся в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>, чтении, письме и устной речи, убедиться в том, что основой языковой и речевой материал ими усвоен.</w:t>
      </w:r>
    </w:p>
    <w:p w:rsidR="00892A31" w:rsidRPr="00EC2AA7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2AA7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EC2AA7">
        <w:rPr>
          <w:rFonts w:ascii="Times New Roman" w:hAnsi="Times New Roman" w:cs="Times New Roman"/>
          <w:sz w:val="24"/>
          <w:szCs w:val="24"/>
        </w:rPr>
        <w:t xml:space="preserve"> прежде всего направлен на выявление достижений учащихся. Все задания построены на изученном материале, а предлагаемый формат проверочных заданий и процедура их выполнения знакомы и понятны.</w:t>
      </w:r>
    </w:p>
    <w:p w:rsidR="00892A31" w:rsidRPr="00CE44AB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7">
        <w:rPr>
          <w:rFonts w:ascii="Times New Roman" w:hAnsi="Times New Roman" w:cs="Times New Roman"/>
          <w:sz w:val="24"/>
          <w:szCs w:val="24"/>
        </w:rPr>
        <w:t xml:space="preserve">Проверка коммуникативных умений в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 xml:space="preserve"> и чтении осуществляется с помощью заданий на выбор ответа. Для проверки лексических и грамматических навыков используются как задания с выбором ответа (на уровне словосочетания и предложения), так и задания на восстановление пропущенных слов в связном тексте</w:t>
      </w:r>
      <w:proofErr w:type="gramStart"/>
      <w:r w:rsidRPr="00EC2AA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C2AA7">
        <w:rPr>
          <w:rFonts w:ascii="Times New Roman" w:hAnsi="Times New Roman" w:cs="Times New Roman"/>
          <w:sz w:val="24"/>
          <w:szCs w:val="24"/>
        </w:rPr>
        <w:t>Чтобы оценить умения учащихся в устной речи, им предлагается высказаться в связи с заданной ситуацией общения, побеседовать с партнером или учителем, провести диалог-расспрос, или диалог этикетного характера.</w:t>
      </w:r>
    </w:p>
    <w:p w:rsidR="00892A31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31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31" w:rsidRPr="009F67CE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Коррекционная работа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школе</w:t>
      </w:r>
      <w:r w:rsidRPr="00C646CA">
        <w:rPr>
          <w:rFonts w:ascii="Times New Roman" w:hAnsi="Times New Roman" w:cs="Times New Roman"/>
          <w:sz w:val="24"/>
          <w:szCs w:val="24"/>
        </w:rPr>
        <w:t xml:space="preserve"> в условиях инклюзии обучаются дети с задержкой психического развития (основание - заключение областной ПМПК).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- развивающая работа с данной категорией учеников проводится по следующим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направлениям: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1. Совершенствование сенсомоторного развития: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мелкой моторики кисти и пальцев рук;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навыков каллиграфии;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артикуляционной моторики.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оптико-пространственной ориентации,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зрительно-моторной координации и др.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2. Коррекция отдельных сторон психической деятельности: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зрительного восприятия и узнавания;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зрительной памяти и внимания;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формирование обобщенных представлений о свойствах предметов (цвет, форма, величина);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пространственных представлений ориентации;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представлений о времени;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слухового внимания и памяти;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фонетико-фонематических представлений, формирование звукового анализа.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lastRenderedPageBreak/>
        <w:t>3. Развитие основных мыслительных операций: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навыков соотносительного анализа;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навыков группировки и классификации (на базе овладения основными родовыми понятиями);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умения работать по словесной и письменной инструкции, алгоритму;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умения планировать деятельность;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комбинаторных способностей.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4. Развитие различных видов мышления: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наглядно-образного мышления;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5. Коррекция нарушений в развитии эмоционально-личностной сферы (релаксационные упражнения для мимики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драматизация, чтение по ролям и т.д.).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6.Развитие речи, овладение техникой речи.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7. Расширение представлений об окружающем мире и обогащение словаря.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8. Коррекция индивидуальных пробелов в знаниях.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В процессе реализации образовательной программы по английскому языку решаются коррекционно-развивающие задачи: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6CA">
        <w:rPr>
          <w:rFonts w:ascii="Times New Roman" w:hAnsi="Times New Roman" w:cs="Times New Roman"/>
          <w:sz w:val="24"/>
          <w:szCs w:val="24"/>
        </w:rPr>
        <w:t>• 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связной устной речи (регулирующая функция, планирующая функция, анализирующая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 xml:space="preserve">функция,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правильное произношение, пополнение и обогащение пассивного и активного словарного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запаса, диало</w:t>
      </w:r>
      <w:r>
        <w:rPr>
          <w:rFonts w:ascii="Times New Roman" w:hAnsi="Times New Roman" w:cs="Times New Roman"/>
          <w:sz w:val="24"/>
          <w:szCs w:val="24"/>
        </w:rPr>
        <w:t>гическая и монологическая речь);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памяти (кратковременной, долговременной) путём выполнения упражнений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зрительного восприятия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развитие слухового восприятия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тактильного восприятия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мелкой моторики кистей рук (формирование ручной умелости, развитие ритмичности,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 xml:space="preserve">плавности,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соразмеренности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движений)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мыслительной деятельности (операций анализа и синтеза, выявления главной мысли,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установление логических и причинно-следственных связей, планирующая функция мышления)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2A31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личностных качеств учащихся, эмоционально-волевой сферы (навыков самоконтроля,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усидчивости и выдержки, умения выражать свои чувства)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A31" w:rsidRDefault="00892A31" w:rsidP="00892A3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92A31" w:rsidRDefault="00892A31" w:rsidP="00892A3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892A31" w:rsidRPr="002F3847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коррекции развития детей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ЗПР </w:t>
      </w:r>
      <w:r w:rsidRPr="002F3847">
        <w:rPr>
          <w:rFonts w:ascii="Times New Roman" w:hAnsi="Times New Roman" w:cs="Times New Roman"/>
          <w:color w:val="000000"/>
          <w:sz w:val="24"/>
          <w:szCs w:val="24"/>
        </w:rPr>
        <w:t>может считаться не столько  успешное освоение ими основной образовательной программы, сколько освоение жизненно значимых компетенций:</w:t>
      </w:r>
    </w:p>
    <w:p w:rsidR="00892A31" w:rsidRPr="002F3847" w:rsidRDefault="00892A31" w:rsidP="00892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 xml:space="preserve">• развитие адекватных представлений о собственных возможностях и ограничениях, о насущно необходимом жизнеобеспечении, способности вступать в коммуникацию </w:t>
      </w:r>
      <w:proofErr w:type="gramStart"/>
      <w:r w:rsidRPr="002F384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2F384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по вопросам медицинского сопровождения и созданию специальных условий для пребывания в школе, своих нуждах и правах в организации обучения;</w:t>
      </w:r>
    </w:p>
    <w:p w:rsidR="00892A31" w:rsidRPr="002F3847" w:rsidRDefault="00892A31" w:rsidP="00892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>• овладение социально-бытовыми умениями, используемыми в повседневной жизни;</w:t>
      </w:r>
    </w:p>
    <w:p w:rsidR="00892A31" w:rsidRPr="002F3847" w:rsidRDefault="00892A31" w:rsidP="00892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овладение навыками коммуникации;</w:t>
      </w:r>
    </w:p>
    <w:p w:rsidR="00892A31" w:rsidRPr="002F3847" w:rsidRDefault="00892A31" w:rsidP="00892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>• дифференциация и осмысление картины мира и её временно-пространственной организации;</w:t>
      </w:r>
    </w:p>
    <w:p w:rsidR="00892A31" w:rsidRPr="002F3847" w:rsidRDefault="00892A31" w:rsidP="00892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>• осмысление своего социального окружения и освоение соответствующих возрасту системы ценностей и социальных ролей.</w:t>
      </w:r>
    </w:p>
    <w:p w:rsidR="00892A31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31" w:rsidRPr="009F67CE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9F67CE">
        <w:rPr>
          <w:rFonts w:ascii="Times New Roman" w:hAnsi="Times New Roman" w:cs="Times New Roman"/>
          <w:b/>
          <w:sz w:val="24"/>
          <w:szCs w:val="24"/>
        </w:rPr>
        <w:t>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образовательной программы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Основное содержание включает: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предметное содержание;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речевые умения;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языковые знания и умения.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2A31" w:rsidRPr="00F36C65" w:rsidRDefault="00892A31" w:rsidP="00892A31">
      <w:pPr>
        <w:shd w:val="clear" w:color="auto" w:fill="FFFFFF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F36C65">
        <w:rPr>
          <w:rFonts w:ascii="Times New Roman" w:hAnsi="Times New Roman" w:cs="Times New Roman"/>
          <w:sz w:val="24"/>
          <w:szCs w:val="24"/>
          <w:u w:val="single"/>
        </w:rPr>
        <w:t>Предметное содержание речи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4. Школьное</w:t>
      </w:r>
      <w:r w:rsidRPr="00BC683F">
        <w:rPr>
          <w:rFonts w:ascii="Times New Roman" w:eastAsia="Times New Roman" w:hAnsi="Times New Roman" w:cs="Times New Roman"/>
          <w:sz w:val="24"/>
          <w:szCs w:val="24"/>
        </w:rPr>
        <w:tab/>
        <w:t>образование,</w:t>
      </w:r>
      <w:r w:rsidRPr="00BC683F">
        <w:rPr>
          <w:rFonts w:ascii="Times New Roman" w:eastAsia="Times New Roman" w:hAnsi="Times New Roman" w:cs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5. Мир профессии. Проблемы выбора профессии. Роль иностранного языка в планах на будущее.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BC683F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Start"/>
      <w:r w:rsidRPr="00BC683F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BC683F">
        <w:rPr>
          <w:rFonts w:ascii="Times New Roman" w:eastAsia="Times New Roman" w:hAnsi="Times New Roman" w:cs="Times New Roman"/>
          <w:sz w:val="24"/>
          <w:szCs w:val="24"/>
        </w:rPr>
        <w:t>ловия</w:t>
      </w:r>
      <w:proofErr w:type="spellEnd"/>
      <w:r w:rsidRPr="00BC683F">
        <w:rPr>
          <w:rFonts w:ascii="Times New Roman" w:eastAsia="Times New Roman" w:hAnsi="Times New Roman" w:cs="Times New Roman"/>
          <w:sz w:val="24"/>
          <w:szCs w:val="24"/>
        </w:rPr>
        <w:t xml:space="preserve"> проживания в городской/сельской местности. Транспорт.</w:t>
      </w:r>
    </w:p>
    <w:p w:rsidR="00892A31" w:rsidRPr="00BC683F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892A31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BC683F">
        <w:rPr>
          <w:rFonts w:ascii="Times New Roman" w:eastAsia="Times New Roman" w:hAnsi="Times New Roman" w:cs="Times New Roman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892A31" w:rsidRPr="00A26D45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26D45">
        <w:rPr>
          <w:rFonts w:ascii="Times New Roman" w:eastAsia="Times New Roman" w:hAnsi="Times New Roman" w:cs="Times New Roman"/>
          <w:sz w:val="24"/>
          <w:szCs w:val="24"/>
          <w:u w:val="single"/>
        </w:rPr>
        <w:t>Языковые средства и навыки пользования ими</w:t>
      </w:r>
    </w:p>
    <w:p w:rsidR="00892A31" w:rsidRPr="006B41A7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</w:p>
    <w:p w:rsidR="00892A31" w:rsidRPr="006B41A7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892A31" w:rsidRPr="006B41A7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892A31" w:rsidRPr="006B41A7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sz w:val="24"/>
          <w:szCs w:val="24"/>
        </w:rPr>
        <w:lastRenderedPageBreak/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892A31" w:rsidRPr="006B41A7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892A31" w:rsidRDefault="00892A31" w:rsidP="00892A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</w:t>
      </w:r>
    </w:p>
    <w:p w:rsidR="00892A31" w:rsidRPr="009F67CE" w:rsidRDefault="00892A31" w:rsidP="00892A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Речевые умения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Говорение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Диалогическая форма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Этикетные диалоги в типичных ситуациях бытового, учебно-трудового и межкультурного общения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Диалог-расспрос (запрос информации и ответ на него)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Диалог-побуждение к действию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Участвовать в диалоге в связи с прочитанным или прослушанным произведением детского фольклора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Монологическая форма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Описание (предмета или картинки), сообщение, рассказ, характеристика (своей семьи, персонажей прочитанной</w:t>
      </w:r>
      <w:r>
        <w:rPr>
          <w:rFonts w:ascii="Times New Roman" w:hAnsi="Times New Roman" w:cs="Times New Roman"/>
          <w:sz w:val="24"/>
          <w:szCs w:val="24"/>
        </w:rPr>
        <w:t xml:space="preserve"> истории</w:t>
      </w:r>
      <w:r w:rsidRPr="00C646CA">
        <w:rPr>
          <w:rFonts w:ascii="Times New Roman" w:hAnsi="Times New Roman" w:cs="Times New Roman"/>
          <w:sz w:val="24"/>
          <w:szCs w:val="24"/>
        </w:rPr>
        <w:t>/ комикса с опорой на картинку)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F67CE">
        <w:rPr>
          <w:rFonts w:ascii="Times New Roman" w:hAnsi="Times New Roman" w:cs="Times New Roman"/>
          <w:i/>
          <w:sz w:val="24"/>
          <w:szCs w:val="24"/>
        </w:rPr>
        <w:t>Аудирование</w:t>
      </w:r>
      <w:proofErr w:type="spellEnd"/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Речь учителя и одноклассников в процессе общения на уроке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Небольшие доступные тексты в аудиозаписи, построенные на изученном материале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Понимать основное содержание несложных рассказов (с опорой на иллюстрацию, языковую догадку)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Чтение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Основные правила чтения и транскрипции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Чтение вслух небольших текстов, построенных на изученном языковом материале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Чтение про себя небольших текстов, содержащих как изученный языковой материал, так и отдельные новые слова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(детальное)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Чтение с целью нахождения необходимой информации (поисковое)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Читать несложные тексты, содержащие отдельные слова, пользуясь в случае необходимости двуязычным словарем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Письмо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Дальнейшее овладение техникой письма (графикой, орфографией, каллиграфией)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Письмо с опорой на образец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Писать краткое поздравление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Списывать текст, выписывать из него или вставлять в него слова в соответствии с решаемой учебной задачей</w:t>
      </w:r>
    </w:p>
    <w:p w:rsidR="00892A31" w:rsidRPr="009F67C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Лексика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Овладение лексическим минимумом в объеме около 400 ЛЕ (продуктивно)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Начальное представление о способах словообразования (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суффиксальный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>, словосложение, конверсия)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Интернациональные слова</w:t>
      </w:r>
    </w:p>
    <w:p w:rsidR="00892A31" w:rsidRPr="0053361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361E">
        <w:rPr>
          <w:rFonts w:ascii="Times New Roman" w:hAnsi="Times New Roman" w:cs="Times New Roman"/>
          <w:i/>
          <w:sz w:val="24"/>
          <w:szCs w:val="24"/>
        </w:rPr>
        <w:lastRenderedPageBreak/>
        <w:t>Грамматика</w:t>
      </w:r>
    </w:p>
    <w:p w:rsidR="00892A31" w:rsidRPr="006B41A7" w:rsidRDefault="00892A31" w:rsidP="00892A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• </w:t>
      </w:r>
      <w:r w:rsidRPr="006B41A7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proofErr w:type="gramStart"/>
      <w:r w:rsidRPr="006B41A7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6B41A7">
        <w:rPr>
          <w:rFonts w:eastAsia="Times New Roman"/>
          <w:i/>
        </w:rPr>
        <w:t>We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moved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to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new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house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last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year</w:t>
      </w:r>
      <w:proofErr w:type="spellEnd"/>
      <w:r w:rsidRPr="006B41A7">
        <w:rPr>
          <w:rFonts w:eastAsia="Times New Roman"/>
        </w:rPr>
        <w:t>); предложения с начальным ‘</w:t>
      </w:r>
      <w:proofErr w:type="spellStart"/>
      <w:r w:rsidRPr="006B41A7">
        <w:rPr>
          <w:rFonts w:eastAsia="Times New Roman"/>
          <w:i/>
        </w:rPr>
        <w:t>It</w:t>
      </w:r>
      <w:proofErr w:type="spellEnd"/>
      <w:r w:rsidRPr="006B41A7">
        <w:rPr>
          <w:rFonts w:eastAsia="Times New Roman"/>
        </w:rPr>
        <w:t>’ и с начальным ‘</w:t>
      </w:r>
      <w:proofErr w:type="spellStart"/>
      <w:r w:rsidRPr="006B41A7">
        <w:rPr>
          <w:rFonts w:eastAsia="Times New Roman"/>
          <w:i/>
        </w:rPr>
        <w:t>There</w:t>
      </w:r>
      <w:proofErr w:type="spellEnd"/>
      <w:r w:rsidRPr="006B41A7">
        <w:rPr>
          <w:rFonts w:eastAsia="Times New Roman"/>
          <w:i/>
        </w:rPr>
        <w:t xml:space="preserve"> + </w:t>
      </w:r>
      <w:proofErr w:type="spellStart"/>
      <w:r w:rsidRPr="006B41A7">
        <w:rPr>
          <w:rFonts w:eastAsia="Times New Roman"/>
          <w:i/>
        </w:rPr>
        <w:t>to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be</w:t>
      </w:r>
      <w:proofErr w:type="spellEnd"/>
      <w:r w:rsidRPr="006B41A7">
        <w:rPr>
          <w:rFonts w:eastAsia="Times New Roman"/>
        </w:rPr>
        <w:t>’ (</w:t>
      </w:r>
      <w:proofErr w:type="spellStart"/>
      <w:r w:rsidRPr="006B41A7">
        <w:rPr>
          <w:rFonts w:eastAsia="Times New Roman"/>
          <w:i/>
        </w:rPr>
        <w:t>It’s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cold</w:t>
      </w:r>
      <w:proofErr w:type="spellEnd"/>
      <w:r w:rsidRPr="006B41A7">
        <w:rPr>
          <w:rFonts w:eastAsia="Times New Roman"/>
          <w:i/>
        </w:rPr>
        <w:t>.</w:t>
      </w:r>
      <w:proofErr w:type="gramEnd"/>
      <w:r w:rsidRPr="006B41A7">
        <w:rPr>
          <w:rFonts w:eastAsia="Times New Roman"/>
          <w:i/>
        </w:rPr>
        <w:t xml:space="preserve"> </w:t>
      </w:r>
      <w:r w:rsidRPr="006B41A7">
        <w:rPr>
          <w:rFonts w:eastAsia="Times New Roman"/>
          <w:i/>
          <w:lang w:val="en-US"/>
        </w:rPr>
        <w:t>It’s five o’clock. It’s interesting. It was winter. There are a lot of trees in the park</w:t>
      </w:r>
      <w:r w:rsidRPr="006B41A7">
        <w:rPr>
          <w:rFonts w:eastAsia="Times New Roman"/>
          <w:lang w:val="en-US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Сложносочинённые предложения с сочинительными союзами </w:t>
      </w:r>
      <w:proofErr w:type="spellStart"/>
      <w:r w:rsidRPr="006B41A7">
        <w:rPr>
          <w:rFonts w:eastAsia="Times New Roman"/>
          <w:i/>
        </w:rPr>
        <w:t>and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but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or</w:t>
      </w:r>
      <w:proofErr w:type="spellEnd"/>
      <w:r w:rsidRPr="006B41A7">
        <w:rPr>
          <w:rFonts w:eastAsia="Times New Roman"/>
        </w:rPr>
        <w:t>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t>Сложноподчинённые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предложения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с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союзами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союзными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словами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  <w:i/>
          <w:lang w:val="en-US"/>
        </w:rPr>
        <w:t>what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when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why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which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that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who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if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because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that’s why</w:t>
      </w:r>
      <w:r w:rsidRPr="006B41A7">
        <w:rPr>
          <w:rFonts w:eastAsia="Times New Roman"/>
          <w:lang w:val="en-US"/>
        </w:rPr>
        <w:t xml:space="preserve">, </w:t>
      </w:r>
      <w:proofErr w:type="spellStart"/>
      <w:r w:rsidRPr="006B41A7">
        <w:rPr>
          <w:rFonts w:eastAsia="Times New Roman"/>
          <w:i/>
          <w:lang w:val="en-US"/>
        </w:rPr>
        <w:t>than</w:t>
      </w:r>
      <w:proofErr w:type="spellEnd"/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so</w:t>
      </w:r>
      <w:r w:rsidRPr="006B41A7">
        <w:rPr>
          <w:rFonts w:eastAsia="Times New Roman"/>
          <w:lang w:val="en-US"/>
        </w:rPr>
        <w:t>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proofErr w:type="gramStart"/>
      <w:r w:rsidRPr="006B41A7">
        <w:rPr>
          <w:rFonts w:eastAsia="Times New Roman"/>
        </w:rPr>
        <w:t xml:space="preserve">Сложноподчинённые предложения с придаточными: времени с союзами </w:t>
      </w:r>
      <w:proofErr w:type="spellStart"/>
      <w:r w:rsidRPr="006B41A7">
        <w:rPr>
          <w:rFonts w:eastAsia="Times New Roman"/>
          <w:i/>
        </w:rPr>
        <w:t>for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since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during</w:t>
      </w:r>
      <w:proofErr w:type="spellEnd"/>
      <w:r w:rsidRPr="006B41A7">
        <w:rPr>
          <w:rFonts w:eastAsia="Times New Roman"/>
        </w:rPr>
        <w:t xml:space="preserve">; цели с союзом </w:t>
      </w:r>
      <w:proofErr w:type="spellStart"/>
      <w:r w:rsidRPr="006B41A7">
        <w:rPr>
          <w:rFonts w:eastAsia="Times New Roman"/>
          <w:i/>
        </w:rPr>
        <w:t>so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that</w:t>
      </w:r>
      <w:proofErr w:type="spellEnd"/>
      <w:r w:rsidRPr="006B41A7">
        <w:rPr>
          <w:rFonts w:eastAsia="Times New Roman"/>
        </w:rPr>
        <w:t xml:space="preserve">; условия с союзом </w:t>
      </w:r>
      <w:proofErr w:type="spellStart"/>
      <w:r w:rsidRPr="006B41A7">
        <w:rPr>
          <w:rFonts w:eastAsia="Times New Roman"/>
          <w:i/>
        </w:rPr>
        <w:t>unless</w:t>
      </w:r>
      <w:proofErr w:type="spellEnd"/>
      <w:r w:rsidRPr="006B41A7">
        <w:rPr>
          <w:rFonts w:eastAsia="Times New Roman"/>
        </w:rPr>
        <w:t xml:space="preserve">; определительными с союзами </w:t>
      </w:r>
      <w:proofErr w:type="spellStart"/>
      <w:r w:rsidRPr="006B41A7">
        <w:rPr>
          <w:rFonts w:eastAsia="Times New Roman"/>
          <w:i/>
        </w:rPr>
        <w:t>who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which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that</w:t>
      </w:r>
      <w:proofErr w:type="spellEnd"/>
      <w:r w:rsidRPr="006B41A7">
        <w:rPr>
          <w:rFonts w:eastAsia="Times New Roman"/>
        </w:rPr>
        <w:t>.</w:t>
      </w:r>
      <w:proofErr w:type="gramEnd"/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Сложноподчинённые предложения с союзами </w:t>
      </w:r>
      <w:proofErr w:type="spellStart"/>
      <w:r w:rsidRPr="006B41A7">
        <w:rPr>
          <w:rFonts w:eastAsia="Times New Roman"/>
          <w:i/>
        </w:rPr>
        <w:t>whoever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whatever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however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whenever</w:t>
      </w:r>
      <w:proofErr w:type="spellEnd"/>
      <w:r w:rsidRPr="006B41A7">
        <w:rPr>
          <w:rFonts w:eastAsia="Times New Roman"/>
        </w:rPr>
        <w:t>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6B41A7">
        <w:rPr>
          <w:rFonts w:eastAsia="Times New Roman"/>
          <w:i/>
        </w:rPr>
        <w:t>Present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Future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Past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Simple</w:t>
      </w:r>
      <w:proofErr w:type="spellEnd"/>
      <w:r w:rsidRPr="006B41A7">
        <w:rPr>
          <w:rFonts w:eastAsia="Times New Roman"/>
        </w:rPr>
        <w:t xml:space="preserve">; </w:t>
      </w:r>
      <w:proofErr w:type="spellStart"/>
      <w:r w:rsidRPr="006B41A7">
        <w:rPr>
          <w:rFonts w:eastAsia="Times New Roman"/>
          <w:i/>
        </w:rPr>
        <w:t>Present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Perfect</w:t>
      </w:r>
      <w:proofErr w:type="spellEnd"/>
      <w:r w:rsidRPr="006B41A7">
        <w:rPr>
          <w:rFonts w:eastAsia="Times New Roman"/>
        </w:rPr>
        <w:t xml:space="preserve">; </w:t>
      </w:r>
      <w:proofErr w:type="spellStart"/>
      <w:r w:rsidRPr="006B41A7">
        <w:rPr>
          <w:rFonts w:eastAsia="Times New Roman"/>
          <w:i/>
        </w:rPr>
        <w:t>Present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Continuous</w:t>
      </w:r>
      <w:proofErr w:type="spellEnd"/>
      <w:r w:rsidRPr="006B41A7">
        <w:rPr>
          <w:rFonts w:eastAsia="Times New Roman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Побудительные предложения в утвердительной (</w:t>
      </w:r>
      <w:proofErr w:type="spellStart"/>
      <w:r w:rsidRPr="006B41A7">
        <w:rPr>
          <w:rFonts w:eastAsia="Times New Roman"/>
          <w:i/>
        </w:rPr>
        <w:t>Be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careful</w:t>
      </w:r>
      <w:proofErr w:type="spellEnd"/>
      <w:r w:rsidRPr="006B41A7">
        <w:rPr>
          <w:rFonts w:eastAsia="Times New Roman"/>
        </w:rPr>
        <w:t>) и отрицательной (</w:t>
      </w:r>
      <w:proofErr w:type="spellStart"/>
      <w:r w:rsidRPr="006B41A7">
        <w:rPr>
          <w:rFonts w:eastAsia="Times New Roman"/>
          <w:i/>
        </w:rPr>
        <w:t>Don’t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worry</w:t>
      </w:r>
      <w:proofErr w:type="spellEnd"/>
      <w:r w:rsidRPr="006B41A7">
        <w:rPr>
          <w:rFonts w:eastAsia="Times New Roman"/>
        </w:rPr>
        <w:t>) форме.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t>Предложения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с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конструкциями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  <w:i/>
          <w:lang w:val="en-US"/>
        </w:rPr>
        <w:t>as ... as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not so ... as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either ... or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neither ...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  <w:i/>
          <w:lang w:val="en-US"/>
        </w:rPr>
        <w:t>nor</w:t>
      </w:r>
      <w:r w:rsidRPr="006B41A7">
        <w:rPr>
          <w:rFonts w:eastAsia="Times New Roman"/>
          <w:lang w:val="en-US"/>
        </w:rPr>
        <w:t>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Конструкция </w:t>
      </w:r>
      <w:proofErr w:type="spellStart"/>
      <w:r w:rsidRPr="006B41A7">
        <w:rPr>
          <w:rFonts w:eastAsia="Times New Roman"/>
          <w:i/>
        </w:rPr>
        <w:t>to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be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going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to</w:t>
      </w:r>
      <w:proofErr w:type="spellEnd"/>
      <w:r w:rsidRPr="006B41A7">
        <w:rPr>
          <w:rFonts w:eastAsia="Times New Roman"/>
        </w:rPr>
        <w:t xml:space="preserve"> (для выражения будущего действия).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eastAsia="Times New Roman"/>
          <w:lang w:val="en-US"/>
        </w:rPr>
      </w:pPr>
      <w:r w:rsidRPr="006B41A7">
        <w:rPr>
          <w:rFonts w:eastAsia="Times New Roman"/>
        </w:rPr>
        <w:t>Конструкции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  <w:i/>
          <w:lang w:val="en-US"/>
        </w:rPr>
        <w:t>It takes me ... to do something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to look/feel/be happy</w:t>
      </w:r>
      <w:r w:rsidRPr="006B41A7">
        <w:rPr>
          <w:rFonts w:eastAsia="Times New Roman"/>
          <w:lang w:val="en-US"/>
        </w:rPr>
        <w:t>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eastAsia="Times New Roman"/>
          <w:lang w:val="en-US"/>
        </w:rPr>
      </w:pPr>
      <w:r w:rsidRPr="006B41A7">
        <w:rPr>
          <w:rFonts w:eastAsia="Times New Roman"/>
        </w:rPr>
        <w:t>Конструкции</w:t>
      </w:r>
      <w:r w:rsidRPr="006B41A7">
        <w:rPr>
          <w:rFonts w:eastAsia="Times New Roman"/>
          <w:lang w:val="en-US"/>
        </w:rPr>
        <w:t xml:space="preserve"> </w:t>
      </w:r>
      <w:proofErr w:type="spellStart"/>
      <w:r w:rsidRPr="006B41A7">
        <w:rPr>
          <w:rFonts w:eastAsia="Times New Roman"/>
          <w:i/>
          <w:lang w:val="en-US"/>
        </w:rPr>
        <w:t>be</w:t>
      </w:r>
      <w:proofErr w:type="spellEnd"/>
      <w:r w:rsidRPr="006B41A7">
        <w:rPr>
          <w:rFonts w:eastAsia="Times New Roman"/>
          <w:i/>
          <w:lang w:val="en-US"/>
        </w:rPr>
        <w:t>/get used to something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be/get used to doing something</w:t>
      </w:r>
      <w:r w:rsidRPr="006B41A7">
        <w:rPr>
          <w:rFonts w:eastAsia="Times New Roman"/>
          <w:lang w:val="en-US"/>
        </w:rPr>
        <w:t>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t>Правильные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неправильные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глаголы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в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формах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действительного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залога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в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изъявительном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наклонении</w:t>
      </w:r>
      <w:r w:rsidRPr="006B41A7">
        <w:rPr>
          <w:rFonts w:eastAsia="Times New Roman"/>
          <w:lang w:val="en-US"/>
        </w:rPr>
        <w:t xml:space="preserve"> (</w:t>
      </w:r>
      <w:r w:rsidRPr="006B41A7">
        <w:rPr>
          <w:rFonts w:eastAsia="Times New Roman"/>
          <w:i/>
          <w:lang w:val="en-US"/>
        </w:rPr>
        <w:t>Present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Future Simple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Present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 Perfect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Present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Future Continuous</w:t>
      </w:r>
      <w:r w:rsidRPr="006B41A7">
        <w:rPr>
          <w:rFonts w:eastAsia="Times New Roman"/>
          <w:lang w:val="en-US"/>
        </w:rPr>
        <w:t>).</w:t>
      </w:r>
    </w:p>
    <w:p w:rsidR="00892A31" w:rsidRPr="00F36C65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Глаголы</w:t>
      </w:r>
      <w:r w:rsidRPr="00F36C65">
        <w:rPr>
          <w:rFonts w:eastAsia="Times New Roman"/>
        </w:rPr>
        <w:t xml:space="preserve"> </w:t>
      </w:r>
      <w:r w:rsidRPr="006B41A7">
        <w:rPr>
          <w:rFonts w:eastAsia="Times New Roman"/>
        </w:rPr>
        <w:t>в</w:t>
      </w:r>
      <w:r w:rsidRPr="00F36C65">
        <w:rPr>
          <w:rFonts w:eastAsia="Times New Roman"/>
        </w:rPr>
        <w:t xml:space="preserve"> </w:t>
      </w:r>
      <w:proofErr w:type="spellStart"/>
      <w:proofErr w:type="gramStart"/>
      <w:r w:rsidRPr="006B41A7">
        <w:rPr>
          <w:rFonts w:eastAsia="Times New Roman"/>
        </w:rPr>
        <w:t>видо</w:t>
      </w:r>
      <w:r w:rsidRPr="00F36C65">
        <w:rPr>
          <w:rFonts w:eastAsia="Times New Roman"/>
        </w:rPr>
        <w:t>-</w:t>
      </w:r>
      <w:r w:rsidRPr="006B41A7">
        <w:rPr>
          <w:rFonts w:eastAsia="Times New Roman"/>
        </w:rPr>
        <w:t>временных</w:t>
      </w:r>
      <w:proofErr w:type="spellEnd"/>
      <w:proofErr w:type="gramEnd"/>
      <w:r w:rsidRPr="00F36C65">
        <w:rPr>
          <w:rFonts w:eastAsia="Times New Roman"/>
        </w:rPr>
        <w:t xml:space="preserve"> </w:t>
      </w:r>
      <w:r w:rsidRPr="006B41A7">
        <w:rPr>
          <w:rFonts w:eastAsia="Times New Roman"/>
        </w:rPr>
        <w:t>формах</w:t>
      </w:r>
      <w:r w:rsidRPr="00F36C65">
        <w:rPr>
          <w:rFonts w:eastAsia="Times New Roman"/>
        </w:rPr>
        <w:t xml:space="preserve"> </w:t>
      </w:r>
      <w:r w:rsidRPr="006B41A7">
        <w:rPr>
          <w:rFonts w:eastAsia="Times New Roman"/>
        </w:rPr>
        <w:t>страдательного</w:t>
      </w:r>
      <w:r w:rsidRPr="00F36C65">
        <w:rPr>
          <w:rFonts w:eastAsia="Times New Roman"/>
        </w:rPr>
        <w:t xml:space="preserve"> </w:t>
      </w:r>
      <w:r w:rsidRPr="006B41A7">
        <w:rPr>
          <w:rFonts w:eastAsia="Times New Roman"/>
        </w:rPr>
        <w:t>залога</w:t>
      </w:r>
      <w:r w:rsidRPr="00F36C65">
        <w:rPr>
          <w:rFonts w:eastAsia="Times New Roman"/>
        </w:rPr>
        <w:t xml:space="preserve"> (</w:t>
      </w:r>
      <w:r w:rsidRPr="006B41A7">
        <w:rPr>
          <w:rFonts w:eastAsia="Times New Roman"/>
          <w:i/>
          <w:lang w:val="en-US"/>
        </w:rPr>
        <w:t>Present</w:t>
      </w:r>
      <w:r w:rsidRPr="00F36C65">
        <w:rPr>
          <w:rFonts w:eastAsia="Times New Roman"/>
        </w:rPr>
        <w:t xml:space="preserve">, </w:t>
      </w:r>
      <w:r w:rsidRPr="006B41A7">
        <w:rPr>
          <w:rFonts w:eastAsia="Times New Roman"/>
          <w:i/>
          <w:lang w:val="en-US"/>
        </w:rPr>
        <w:t>Past</w:t>
      </w:r>
      <w:r w:rsidRPr="00F36C65">
        <w:rPr>
          <w:rFonts w:eastAsia="Times New Roman"/>
        </w:rPr>
        <w:t xml:space="preserve">, </w:t>
      </w:r>
      <w:r w:rsidRPr="006B41A7">
        <w:rPr>
          <w:rFonts w:eastAsia="Times New Roman"/>
          <w:i/>
          <w:lang w:val="en-US"/>
        </w:rPr>
        <w:t>Future</w:t>
      </w:r>
      <w:r w:rsidRPr="00F36C65">
        <w:rPr>
          <w:rFonts w:eastAsia="Times New Roman"/>
          <w:i/>
        </w:rPr>
        <w:t xml:space="preserve"> </w:t>
      </w:r>
      <w:r w:rsidRPr="006B41A7">
        <w:rPr>
          <w:rFonts w:eastAsia="Times New Roman"/>
          <w:i/>
          <w:lang w:val="en-US"/>
        </w:rPr>
        <w:t>Simple</w:t>
      </w:r>
      <w:r w:rsidRPr="00F36C65">
        <w:rPr>
          <w:rFonts w:eastAsia="Times New Roman"/>
          <w:i/>
        </w:rPr>
        <w:t xml:space="preserve"> </w:t>
      </w:r>
      <w:r w:rsidRPr="006B41A7">
        <w:rPr>
          <w:rFonts w:eastAsia="Times New Roman"/>
          <w:i/>
          <w:lang w:val="en-US"/>
        </w:rPr>
        <w:t>Passive</w:t>
      </w:r>
      <w:r w:rsidRPr="00F36C65">
        <w:rPr>
          <w:rFonts w:eastAsia="Times New Roman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t>Модальные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глаголы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и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их</w:t>
      </w:r>
      <w:r w:rsidRPr="006B41A7">
        <w:rPr>
          <w:rFonts w:eastAsia="Times New Roman"/>
          <w:lang w:val="en-US"/>
        </w:rPr>
        <w:t xml:space="preserve"> </w:t>
      </w:r>
      <w:r w:rsidRPr="006B41A7">
        <w:rPr>
          <w:rFonts w:eastAsia="Times New Roman"/>
        </w:rPr>
        <w:t>эквиваленты</w:t>
      </w:r>
      <w:r w:rsidRPr="006B41A7">
        <w:rPr>
          <w:rFonts w:eastAsia="Times New Roman"/>
          <w:lang w:val="en-US"/>
        </w:rPr>
        <w:t xml:space="preserve"> (</w:t>
      </w:r>
      <w:r w:rsidRPr="006B41A7">
        <w:rPr>
          <w:rFonts w:eastAsia="Times New Roman"/>
          <w:i/>
          <w:lang w:val="en-US"/>
        </w:rPr>
        <w:t>can/could/be able to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may/might, must/have to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shall/should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would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need</w:t>
      </w:r>
      <w:r w:rsidRPr="006B41A7">
        <w:rPr>
          <w:rFonts w:eastAsia="Times New Roman"/>
          <w:lang w:val="en-US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eastAsia="Times New Roman"/>
        </w:rPr>
      </w:pPr>
      <w:r w:rsidRPr="006B41A7">
        <w:rPr>
          <w:rFonts w:eastAsia="Times New Roman"/>
        </w:rPr>
        <w:t>Причастия настоящего и прошедшего времени.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lastRenderedPageBreak/>
        <w:t xml:space="preserve">Определённый, неопределённый и нулевой артикли (в том </w:t>
      </w:r>
      <w:proofErr w:type="gramStart"/>
      <w:r w:rsidRPr="006B41A7">
        <w:rPr>
          <w:rFonts w:eastAsia="Times New Roman"/>
        </w:rPr>
        <w:t>числе</w:t>
      </w:r>
      <w:proofErr w:type="gramEnd"/>
      <w:r w:rsidRPr="006B41A7">
        <w:rPr>
          <w:rFonts w:eastAsia="Times New Roman"/>
        </w:rPr>
        <w:t xml:space="preserve"> c географическими названиями).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Неисчисляемые и исчисляемые существительные (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pencil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water</w:t>
      </w:r>
      <w:proofErr w:type="spellEnd"/>
      <w:r w:rsidRPr="006B41A7">
        <w:rPr>
          <w:rFonts w:eastAsia="Times New Roman"/>
        </w:rPr>
        <w:t>), существительные с причастиями настоящего и прошедшего времени (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</w:rPr>
        <w:t xml:space="preserve"> </w:t>
      </w:r>
      <w:proofErr w:type="spellStart"/>
      <w:r w:rsidRPr="006B41A7">
        <w:rPr>
          <w:rFonts w:eastAsia="Times New Roman"/>
          <w:i/>
        </w:rPr>
        <w:t>burning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house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written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letter</w:t>
      </w:r>
      <w:proofErr w:type="spellEnd"/>
      <w:r w:rsidRPr="006B41A7">
        <w:rPr>
          <w:rFonts w:eastAsia="Times New Roman"/>
        </w:rPr>
        <w:t>). Существительные в функции прилагательного (</w:t>
      </w:r>
      <w:proofErr w:type="spellStart"/>
      <w:r w:rsidRPr="006B41A7">
        <w:rPr>
          <w:rFonts w:eastAsia="Times New Roman"/>
          <w:i/>
        </w:rPr>
        <w:t>art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gallery</w:t>
      </w:r>
      <w:proofErr w:type="spellEnd"/>
      <w:r w:rsidRPr="006B41A7">
        <w:rPr>
          <w:rFonts w:eastAsia="Times New Roman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proofErr w:type="spellStart"/>
      <w:r w:rsidRPr="006B41A7">
        <w:rPr>
          <w:rFonts w:eastAsia="Times New Roman"/>
          <w:i/>
        </w:rPr>
        <w:t>little</w:t>
      </w:r>
      <w:proofErr w:type="spellEnd"/>
      <w:r w:rsidRPr="006B41A7">
        <w:rPr>
          <w:rFonts w:eastAsia="Times New Roman"/>
        </w:rPr>
        <w:t xml:space="preserve"> – </w:t>
      </w:r>
      <w:proofErr w:type="spellStart"/>
      <w:r w:rsidRPr="006B41A7">
        <w:rPr>
          <w:rFonts w:eastAsia="Times New Roman"/>
          <w:i/>
        </w:rPr>
        <w:t>less</w:t>
      </w:r>
      <w:proofErr w:type="spellEnd"/>
      <w:r w:rsidRPr="006B41A7">
        <w:rPr>
          <w:rFonts w:eastAsia="Times New Roman"/>
        </w:rPr>
        <w:t xml:space="preserve"> – </w:t>
      </w:r>
      <w:proofErr w:type="spellStart"/>
      <w:r w:rsidRPr="006B41A7">
        <w:rPr>
          <w:rFonts w:eastAsia="Times New Roman"/>
          <w:i/>
        </w:rPr>
        <w:t>least</w:t>
      </w:r>
      <w:proofErr w:type="spellEnd"/>
      <w:r w:rsidRPr="006B41A7">
        <w:rPr>
          <w:rFonts w:eastAsia="Times New Roman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Личные местоимения в именительном (</w:t>
      </w:r>
      <w:proofErr w:type="spellStart"/>
      <w:r w:rsidRPr="006B41A7">
        <w:rPr>
          <w:rFonts w:eastAsia="Times New Roman"/>
          <w:i/>
        </w:rPr>
        <w:t>my</w:t>
      </w:r>
      <w:proofErr w:type="spellEnd"/>
      <w:r w:rsidRPr="006B41A7">
        <w:rPr>
          <w:rFonts w:eastAsia="Times New Roman"/>
        </w:rPr>
        <w:t>) и объектном (</w:t>
      </w:r>
      <w:proofErr w:type="spellStart"/>
      <w:r w:rsidRPr="006B41A7">
        <w:rPr>
          <w:rFonts w:eastAsia="Times New Roman"/>
          <w:i/>
        </w:rPr>
        <w:t>me</w:t>
      </w:r>
      <w:proofErr w:type="spellEnd"/>
      <w:r w:rsidRPr="006B41A7">
        <w:rPr>
          <w:rFonts w:eastAsia="Times New Roman"/>
        </w:rPr>
        <w:t>) падежах, а также в абсолютной форме (</w:t>
      </w:r>
      <w:proofErr w:type="spellStart"/>
      <w:r w:rsidRPr="006B41A7">
        <w:rPr>
          <w:rFonts w:eastAsia="Times New Roman"/>
          <w:i/>
        </w:rPr>
        <w:t>mine</w:t>
      </w:r>
      <w:proofErr w:type="spellEnd"/>
      <w:r w:rsidRPr="006B41A7">
        <w:rPr>
          <w:rFonts w:eastAsia="Times New Roman"/>
        </w:rPr>
        <w:t>). Неопределённые местоимения (</w:t>
      </w:r>
      <w:proofErr w:type="spellStart"/>
      <w:r w:rsidRPr="006B41A7">
        <w:rPr>
          <w:rFonts w:eastAsia="Times New Roman"/>
          <w:i/>
        </w:rPr>
        <w:t>some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any</w:t>
      </w:r>
      <w:proofErr w:type="spellEnd"/>
      <w:r w:rsidRPr="006B41A7">
        <w:rPr>
          <w:rFonts w:eastAsia="Times New Roman"/>
        </w:rPr>
        <w:t>). Возвратные местоимения, неопределённые местоимения и их производные (</w:t>
      </w:r>
      <w:proofErr w:type="spellStart"/>
      <w:r w:rsidRPr="006B41A7">
        <w:rPr>
          <w:rFonts w:eastAsia="Times New Roman"/>
          <w:i/>
        </w:rPr>
        <w:t>somebody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anything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nobody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everything</w:t>
      </w:r>
      <w:proofErr w:type="spellEnd"/>
      <w:r w:rsidRPr="006B41A7">
        <w:rPr>
          <w:rFonts w:eastAsia="Times New Roman"/>
        </w:rPr>
        <w:t xml:space="preserve"> и т. д.).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Наречия, оканчивающиеся на </w:t>
      </w:r>
      <w:r w:rsidRPr="006B41A7">
        <w:rPr>
          <w:rFonts w:eastAsia="Times New Roman"/>
          <w:i/>
        </w:rPr>
        <w:t>-</w:t>
      </w:r>
      <w:proofErr w:type="spellStart"/>
      <w:r w:rsidRPr="006B41A7">
        <w:rPr>
          <w:rFonts w:eastAsia="Times New Roman"/>
          <w:i/>
        </w:rPr>
        <w:t>ly</w:t>
      </w:r>
      <w:proofErr w:type="spellEnd"/>
      <w:r w:rsidRPr="006B41A7">
        <w:rPr>
          <w:rFonts w:eastAsia="Times New Roman"/>
        </w:rPr>
        <w:t xml:space="preserve"> (</w:t>
      </w:r>
      <w:proofErr w:type="spellStart"/>
      <w:r w:rsidRPr="006B41A7">
        <w:rPr>
          <w:rFonts w:eastAsia="Times New Roman"/>
          <w:i/>
        </w:rPr>
        <w:t>early</w:t>
      </w:r>
      <w:proofErr w:type="spellEnd"/>
      <w:r w:rsidRPr="006B41A7">
        <w:rPr>
          <w:rFonts w:eastAsia="Times New Roman"/>
        </w:rPr>
        <w:t>), а также совпадающие по форме с прилагательными (</w:t>
      </w:r>
      <w:proofErr w:type="spellStart"/>
      <w:r w:rsidRPr="006B41A7">
        <w:rPr>
          <w:rFonts w:eastAsia="Times New Roman"/>
          <w:i/>
        </w:rPr>
        <w:t>fast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high</w:t>
      </w:r>
      <w:proofErr w:type="spellEnd"/>
      <w:r w:rsidRPr="006B41A7">
        <w:rPr>
          <w:rFonts w:eastAsia="Times New Roman"/>
        </w:rPr>
        <w:t>).</w:t>
      </w:r>
    </w:p>
    <w:p w:rsidR="00892A31" w:rsidRPr="006B41A7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Устойчивые словоформы в функции наречия типа </w:t>
      </w:r>
      <w:proofErr w:type="spellStart"/>
      <w:r w:rsidRPr="006B41A7">
        <w:rPr>
          <w:rFonts w:eastAsia="Times New Roman"/>
          <w:i/>
        </w:rPr>
        <w:t>sometimes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at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last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at</w:t>
      </w:r>
      <w:proofErr w:type="spellEnd"/>
      <w:r w:rsidRPr="006B41A7">
        <w:rPr>
          <w:rFonts w:eastAsia="Times New Roman"/>
        </w:rPr>
        <w:t xml:space="preserve"> </w:t>
      </w:r>
      <w:proofErr w:type="spellStart"/>
      <w:r w:rsidRPr="006B41A7">
        <w:rPr>
          <w:rFonts w:eastAsia="Times New Roman"/>
          <w:i/>
        </w:rPr>
        <w:t>least</w:t>
      </w:r>
      <w:proofErr w:type="spellEnd"/>
      <w:r w:rsidRPr="006B41A7">
        <w:rPr>
          <w:rFonts w:eastAsia="Times New Roman"/>
        </w:rPr>
        <w:t xml:space="preserve"> и т. д.</w:t>
      </w:r>
    </w:p>
    <w:p w:rsidR="00892A31" w:rsidRDefault="00892A31" w:rsidP="00892A31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Числительные для обозначения дат и больших чисел.</w:t>
      </w:r>
    </w:p>
    <w:p w:rsidR="00892A31" w:rsidRPr="009F67CE" w:rsidRDefault="00892A31" w:rsidP="00892A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«Английский язык»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Язык является важнейшим средством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общения. Иностранный язык как учебный предмет характеризуется: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A0E09">
        <w:rPr>
          <w:rFonts w:ascii="Times New Roman" w:hAnsi="Times New Roman" w:cs="Times New Roman"/>
          <w:sz w:val="24"/>
          <w:szCs w:val="24"/>
        </w:rPr>
        <w:t>межпредметностью</w:t>
      </w:r>
      <w:proofErr w:type="spellEnd"/>
      <w:r w:rsidRPr="00FA0E09">
        <w:rPr>
          <w:rFonts w:ascii="Times New Roman" w:hAnsi="Times New Roman" w:cs="Times New Roman"/>
          <w:sz w:val="24"/>
          <w:szCs w:val="24"/>
        </w:rPr>
        <w:t xml:space="preserve"> (содержанием речи на иностранном языке могут быть сведения и</w:t>
      </w:r>
      <w:r>
        <w:rPr>
          <w:rFonts w:ascii="Times New Roman" w:hAnsi="Times New Roman" w:cs="Times New Roman"/>
          <w:sz w:val="24"/>
          <w:szCs w:val="24"/>
        </w:rPr>
        <w:t>з разных областей знания, напри</w:t>
      </w:r>
      <w:r w:rsidRPr="00C646CA">
        <w:rPr>
          <w:rFonts w:ascii="Times New Roman" w:hAnsi="Times New Roman" w:cs="Times New Roman"/>
          <w:sz w:val="24"/>
          <w:szCs w:val="24"/>
        </w:rPr>
        <w:t>мер, литературы, искусства, истории, географии, математики и др.);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4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многоуровневостью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деятельности);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4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полифункциональностью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личных областях знания).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Рабочая программа нацелена на реализацию личностно-ориентированного, коммуникативно-когнитивного,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подхода к обучению иностранным языкам (в том числе английскому).</w:t>
      </w:r>
    </w:p>
    <w:p w:rsidR="00892A31" w:rsidRPr="009F67CE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Ценностные ориентиры составляют содержание, главным образом, воспитательн</w:t>
      </w:r>
      <w:r>
        <w:rPr>
          <w:rFonts w:ascii="Times New Roman" w:hAnsi="Times New Roman" w:cs="Times New Roman"/>
          <w:sz w:val="24"/>
          <w:szCs w:val="24"/>
        </w:rPr>
        <w:t>ого аспекта. В предлагаемом кур</w:t>
      </w:r>
      <w:r w:rsidRPr="00C646CA">
        <w:rPr>
          <w:rFonts w:ascii="Times New Roman" w:hAnsi="Times New Roman" w:cs="Times New Roman"/>
          <w:sz w:val="24"/>
          <w:szCs w:val="24"/>
        </w:rPr>
        <w:t>се воспитание связано с культурой и понимается как процесс обогащения и соверше</w:t>
      </w:r>
      <w:r>
        <w:rPr>
          <w:rFonts w:ascii="Times New Roman" w:hAnsi="Times New Roman" w:cs="Times New Roman"/>
          <w:sz w:val="24"/>
          <w:szCs w:val="24"/>
        </w:rPr>
        <w:t>нствования духовного мира обуча</w:t>
      </w:r>
      <w:r w:rsidRPr="00C646CA">
        <w:rPr>
          <w:rFonts w:ascii="Times New Roman" w:hAnsi="Times New Roman" w:cs="Times New Roman"/>
          <w:sz w:val="24"/>
          <w:szCs w:val="24"/>
        </w:rPr>
        <w:t xml:space="preserve">ющегося через познание и понимание новой культуры.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Факты культуры становятся для обучающегося ценностью,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есть приобретают социальное, человеческое и культурное значение, становятся ориентирами деятельности и поведения,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связываются с познавательными и волевыми аспектами его индивидуальности, опреде</w:t>
      </w:r>
      <w:r>
        <w:rPr>
          <w:rFonts w:ascii="Times New Roman" w:hAnsi="Times New Roman" w:cs="Times New Roman"/>
          <w:sz w:val="24"/>
          <w:szCs w:val="24"/>
        </w:rPr>
        <w:t>ляют его мотивацию, его мировоз</w:t>
      </w:r>
      <w:r w:rsidRPr="00C646CA">
        <w:rPr>
          <w:rFonts w:ascii="Times New Roman" w:hAnsi="Times New Roman" w:cs="Times New Roman"/>
          <w:sz w:val="24"/>
          <w:szCs w:val="24"/>
        </w:rPr>
        <w:t>зрение и нравственные убеждения, становятся основой формирования его личности, ра</w:t>
      </w:r>
      <w:r>
        <w:rPr>
          <w:rFonts w:ascii="Times New Roman" w:hAnsi="Times New Roman" w:cs="Times New Roman"/>
          <w:sz w:val="24"/>
          <w:szCs w:val="24"/>
        </w:rPr>
        <w:t>звития его творческих сил и спо</w:t>
      </w:r>
      <w:r w:rsidRPr="00C646CA">
        <w:rPr>
          <w:rFonts w:ascii="Times New Roman" w:hAnsi="Times New Roman" w:cs="Times New Roman"/>
          <w:sz w:val="24"/>
          <w:szCs w:val="24"/>
        </w:rPr>
        <w:t>собностей.</w:t>
      </w:r>
      <w:proofErr w:type="gramEnd"/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Будучи связанным с культурой, основанный на ней, воспитательный аспект вы</w:t>
      </w:r>
      <w:r>
        <w:rPr>
          <w:rFonts w:ascii="Times New Roman" w:hAnsi="Times New Roman" w:cs="Times New Roman"/>
          <w:sz w:val="24"/>
          <w:szCs w:val="24"/>
        </w:rPr>
        <w:t>текает из сущности коммуникатив</w:t>
      </w:r>
      <w:r w:rsidRPr="00C646CA">
        <w:rPr>
          <w:rFonts w:ascii="Times New Roman" w:hAnsi="Times New Roman" w:cs="Times New Roman"/>
          <w:sz w:val="24"/>
          <w:szCs w:val="24"/>
        </w:rPr>
        <w:t xml:space="preserve">ной технологии, которая основана на системе функционально </w:t>
      </w:r>
      <w:r w:rsidRPr="00C646CA">
        <w:rPr>
          <w:rFonts w:ascii="Times New Roman" w:hAnsi="Times New Roman" w:cs="Times New Roman"/>
          <w:sz w:val="24"/>
          <w:szCs w:val="24"/>
        </w:rPr>
        <w:lastRenderedPageBreak/>
        <w:t>взаимообусловленных принципов, объединённых единой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стратегической идеей: принципов овладения иноязычной культурой через общение, р</w:t>
      </w:r>
      <w:r>
        <w:rPr>
          <w:rFonts w:ascii="Times New Roman" w:hAnsi="Times New Roman" w:cs="Times New Roman"/>
          <w:sz w:val="24"/>
          <w:szCs w:val="24"/>
        </w:rPr>
        <w:t>ечемыслительной активности, лич</w:t>
      </w:r>
      <w:r w:rsidRPr="00C646CA">
        <w:rPr>
          <w:rFonts w:ascii="Times New Roman" w:hAnsi="Times New Roman" w:cs="Times New Roman"/>
          <w:sz w:val="24"/>
          <w:szCs w:val="24"/>
        </w:rPr>
        <w:t xml:space="preserve">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глубинное и духовное обще</w:t>
      </w:r>
      <w:r w:rsidRPr="00C646CA">
        <w:rPr>
          <w:rFonts w:ascii="Times New Roman" w:hAnsi="Times New Roman" w:cs="Times New Roman"/>
          <w:sz w:val="24"/>
          <w:szCs w:val="24"/>
        </w:rPr>
        <w:t>ние, которое, в сущности, и является воспитательным процессом.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Воспитательный потенциал реализуется через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культуроведческое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содержание используемых материалов. 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того, учитель несёт в себе содержание образования, и именно это культурное, духовное содержание становится одним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главных компонентов образовательного процесса. Учитель как интерпретатор чужой</w:t>
      </w:r>
      <w:r>
        <w:rPr>
          <w:rFonts w:ascii="Times New Roman" w:hAnsi="Times New Roman" w:cs="Times New Roman"/>
          <w:sz w:val="24"/>
          <w:szCs w:val="24"/>
        </w:rPr>
        <w:t xml:space="preserve"> культуры и носитель родной дол</w:t>
      </w:r>
      <w:r w:rsidRPr="00C646CA">
        <w:rPr>
          <w:rFonts w:ascii="Times New Roman" w:hAnsi="Times New Roman" w:cs="Times New Roman"/>
          <w:sz w:val="24"/>
          <w:szCs w:val="24"/>
        </w:rPr>
        <w:t>жен делать всё от него зависящее, чтобы сформировать у обучающихся ту систему ценностей, которая соответствует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6CA">
        <w:rPr>
          <w:rFonts w:ascii="Times New Roman" w:hAnsi="Times New Roman" w:cs="Times New Roman"/>
          <w:sz w:val="24"/>
          <w:szCs w:val="24"/>
        </w:rPr>
        <w:t>идеалу образования - человеку духовному.</w:t>
      </w:r>
    </w:p>
    <w:p w:rsidR="00892A31" w:rsidRPr="00C646CA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Организация духовно-нравственного развития и воспитания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 xml:space="preserve"> осуществляется по следующим направлениям: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гражданственности, патриотизма, уважения к правам, свободам и обязанностям человека;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нравственных чувств и этического сознания;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трудолюбия, творческого отношения к учению, труду, жизни;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ценностного отношения к природе, окружающей среде;</w:t>
      </w:r>
    </w:p>
    <w:p w:rsidR="00892A31" w:rsidRPr="00C646CA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• воспитание ценностного отношения к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прекрасному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>, формирование представлений об эстетических идеалах и ценностях.</w:t>
      </w: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Pr="004B01BD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 - ТЕМАТИЧЕСКИЙ ПЛАН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92A31" w:rsidRPr="004B01BD" w:rsidRDefault="00892A31" w:rsidP="00892A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2A31" w:rsidRDefault="00892A31" w:rsidP="00892A3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Так как указанные ниже темы циклически изучаются во всех классах, рассматриваясь под разным ракурсом, то по замыслу авторов УМК, они пронизывают,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взаимодополняют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друг друга, встречаясь в разных модулях учебника, чем достигается постоянное повторение и углубление содержательной составляющей компоненты.</w:t>
      </w:r>
    </w:p>
    <w:p w:rsidR="00892A31" w:rsidRPr="004A1FA3" w:rsidRDefault="00892A31" w:rsidP="00892A3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Поэтому календарно-тематическое планирование составлено на основе предложенной авторами четкой структуры построения изучения разделов учебника. На каждый раздел отводится 10 уроков. В 5-7 классах новый лексико-грамматический материал вводится на уроках 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a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, затем следует урок речевого этикета, уроки культуроведения 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Culture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Corner</w:t>
      </w:r>
      <w:r w:rsidRPr="00E3199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Spotlight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on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31998">
        <w:rPr>
          <w:rFonts w:ascii="Times New Roman" w:hAnsi="Times New Roman" w:cs="Times New Roman"/>
          <w:bCs/>
          <w:i/>
          <w:sz w:val="24"/>
          <w:szCs w:val="24"/>
          <w:lang w:val="en-US"/>
        </w:rPr>
        <w:t>Russia</w:t>
      </w:r>
      <w:r>
        <w:rPr>
          <w:rFonts w:ascii="Times New Roman" w:hAnsi="Times New Roman" w:cs="Times New Roman"/>
          <w:bCs/>
          <w:sz w:val="24"/>
          <w:szCs w:val="24"/>
        </w:rPr>
        <w:t xml:space="preserve">, уроки дополнительного чтения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Extensive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Reading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Across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the</w:t>
      </w:r>
      <w:r w:rsidRPr="00E3199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Curriculum</w:t>
      </w:r>
      <w:r w:rsidRPr="004A1FA3">
        <w:rPr>
          <w:rFonts w:ascii="Times New Roman" w:hAnsi="Times New Roman" w:cs="Times New Roman"/>
          <w:bCs/>
          <w:i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использование книги для чтения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по одному эпизоду для каждого раздела), урок самоконтроля, рефлексии учебной деятельности и  в конце каждого модуля – контрольная работа, проверяющая все аспекты иноязычной деятельности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чтение, знание лексико-грамматического материала, навыки говорения.</w:t>
      </w:r>
    </w:p>
    <w:tbl>
      <w:tblPr>
        <w:tblStyle w:val="a3"/>
        <w:tblW w:w="9573" w:type="dxa"/>
        <w:tblLayout w:type="fixed"/>
        <w:tblLook w:val="04A0"/>
      </w:tblPr>
      <w:tblGrid>
        <w:gridCol w:w="392"/>
        <w:gridCol w:w="6379"/>
        <w:gridCol w:w="709"/>
        <w:gridCol w:w="709"/>
        <w:gridCol w:w="709"/>
        <w:gridCol w:w="675"/>
      </w:tblGrid>
      <w:tr w:rsidR="00892A31" w:rsidTr="00C20B36">
        <w:trPr>
          <w:cantSplit/>
          <w:trHeight w:val="1134"/>
        </w:trPr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Темы</w:t>
            </w:r>
          </w:p>
        </w:tc>
        <w:tc>
          <w:tcPr>
            <w:tcW w:w="709" w:type="dxa"/>
            <w:textDirection w:val="btLr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709" w:type="dxa"/>
            <w:textDirection w:val="btLr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709" w:type="dxa"/>
            <w:textDirection w:val="btLr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675" w:type="dxa"/>
            <w:textDirection w:val="btLr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>
              <w:rPr>
                <w:bCs/>
                <w:caps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взаимоотношения в семье, со сверстниками; решение конфликтных ситуаций. Внешность и черты характера человека  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 w:rsidRPr="00717D58">
              <w:rPr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Досуг и увлечения (чтение, кино, театр, музеи, музыка). Виды отдыха, путешествия. Молодёжная мода. Покупки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18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 w:rsidRPr="00717D58">
              <w:rPr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режим труда и отдыха, спорт, сбалансированное питание, отказ от вредных привычек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18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 w:rsidRPr="00717D58">
              <w:rPr>
                <w:bCs/>
                <w:caps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 w:rsidRPr="00717D58">
              <w:rPr>
                <w:bCs/>
                <w:caps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Мир профессии. Проблемы выбора профессии. Роль иностранного языка в планах на будущее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 w:rsidRPr="00717D58">
              <w:rPr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ловия</w:t>
            </w:r>
            <w:proofErr w:type="spellEnd"/>
            <w:r w:rsidRPr="00FE091A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в городской/сельской местности. Транспорт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19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 w:rsidRPr="00717D58">
              <w:rPr>
                <w:bCs/>
                <w:caps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</w:t>
            </w:r>
            <w:proofErr w:type="gramEnd"/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18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</w:t>
            </w:r>
          </w:p>
        </w:tc>
      </w:tr>
      <w:tr w:rsidR="00892A31" w:rsidTr="00C20B36">
        <w:tc>
          <w:tcPr>
            <w:tcW w:w="392" w:type="dxa"/>
          </w:tcPr>
          <w:p w:rsidR="00892A31" w:rsidRPr="00717D58" w:rsidRDefault="00892A31" w:rsidP="00C20B36">
            <w:pPr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  <w:r>
              <w:rPr>
                <w:bCs/>
                <w:caps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и коммуникации (пресса, телевидение, радио, Интернет)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675" w:type="dxa"/>
          </w:tcPr>
          <w:p w:rsidR="00892A31" w:rsidRPr="00FE091A" w:rsidRDefault="00892A31" w:rsidP="00C20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28</w:t>
            </w:r>
          </w:p>
        </w:tc>
      </w:tr>
    </w:tbl>
    <w:p w:rsidR="00892A31" w:rsidRDefault="00892A31" w:rsidP="00892A31">
      <w:pPr>
        <w:shd w:val="clear" w:color="auto" w:fill="FFFFFF"/>
        <w:autoSpaceDE w:val="0"/>
        <w:autoSpaceDN w:val="0"/>
        <w:adjustRightInd w:val="0"/>
      </w:pPr>
    </w:p>
    <w:p w:rsidR="00FE091A" w:rsidRPr="00FE091A" w:rsidRDefault="00FE091A" w:rsidP="00892A3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091A" w:rsidRDefault="00FE091A" w:rsidP="00FE091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091A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 «Английский язык»</w:t>
      </w:r>
    </w:p>
    <w:p w:rsidR="00FE091A" w:rsidRDefault="00FE091A" w:rsidP="00FE091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 - ТЕМАТИЧЕСКИЙ ПЛАН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 КЛАСС</w:t>
      </w:r>
    </w:p>
    <w:p w:rsidR="00FE091A" w:rsidRDefault="00FE091A" w:rsidP="00FE091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7381" w:type="dxa"/>
        <w:tblLayout w:type="fixed"/>
        <w:tblLook w:val="01E0"/>
      </w:tblPr>
      <w:tblGrid>
        <w:gridCol w:w="534"/>
        <w:gridCol w:w="5855"/>
        <w:gridCol w:w="992"/>
      </w:tblGrid>
      <w:tr w:rsidR="00FE091A" w:rsidRPr="00FE091A" w:rsidTr="00C20B36">
        <w:trPr>
          <w:trHeight w:val="660"/>
        </w:trPr>
        <w:tc>
          <w:tcPr>
            <w:tcW w:w="534" w:type="dxa"/>
          </w:tcPr>
          <w:p w:rsidR="00FE091A" w:rsidRPr="00806B66" w:rsidRDefault="00FE091A" w:rsidP="00C20B36">
            <w:pPr>
              <w:rPr>
                <w:sz w:val="24"/>
                <w:szCs w:val="24"/>
              </w:rPr>
            </w:pPr>
            <w:r w:rsidRPr="00806B66">
              <w:rPr>
                <w:sz w:val="24"/>
                <w:szCs w:val="24"/>
              </w:rPr>
              <w:t>№</w:t>
            </w:r>
          </w:p>
        </w:tc>
        <w:tc>
          <w:tcPr>
            <w:tcW w:w="5855" w:type="dxa"/>
          </w:tcPr>
          <w:p w:rsidR="00FE091A" w:rsidRPr="00FE091A" w:rsidRDefault="00FE091A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Тема. Содержание изучаемого материала.</w:t>
            </w:r>
          </w:p>
        </w:tc>
        <w:tc>
          <w:tcPr>
            <w:tcW w:w="992" w:type="dxa"/>
          </w:tcPr>
          <w:p w:rsidR="00FE091A" w:rsidRPr="00FE091A" w:rsidRDefault="00FE091A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80911" w:rsidRPr="00FE091A" w:rsidTr="00C20B36">
        <w:trPr>
          <w:trHeight w:val="363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Школьные дни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 xml:space="preserve">Я и мой мир 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80911" w:rsidRPr="00FE091A" w:rsidTr="00C20B36">
        <w:trPr>
          <w:trHeight w:val="296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Мой дом – моя крепость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Семейные узы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Мир животных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Распорядок дня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У природы нет плохой погоды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Современная жизнь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0911" w:rsidRPr="00FE091A" w:rsidTr="00C20B36">
        <w:trPr>
          <w:trHeight w:val="280"/>
        </w:trPr>
        <w:tc>
          <w:tcPr>
            <w:tcW w:w="534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55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Каникулы!</w:t>
            </w:r>
          </w:p>
        </w:tc>
        <w:tc>
          <w:tcPr>
            <w:tcW w:w="992" w:type="dxa"/>
          </w:tcPr>
          <w:p w:rsidR="00480911" w:rsidRPr="00480911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E091A" w:rsidRPr="00FE091A" w:rsidRDefault="00FE091A" w:rsidP="00FE091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E091A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 результате изучения английского языка в 5 классе учащиеся должны:</w:t>
      </w:r>
      <w:r w:rsidRPr="00FE091A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br/>
      </w:r>
      <w:r w:rsidRPr="00FE091A">
        <w:rPr>
          <w:rFonts w:ascii="Times New Roman" w:hAnsi="Times New Roman" w:cs="Times New Roman"/>
          <w:b/>
          <w:color w:val="000000"/>
          <w:sz w:val="24"/>
          <w:szCs w:val="24"/>
        </w:rPr>
        <w:t>Знать: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-основные значения изученных лексических единиц, основные способы словообразования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-особенности структуры простых и сложных предложений, интонацию различных коммуникативных типов предложений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lastRenderedPageBreak/>
        <w:t>-признаки изученных грамматических явлений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-основные нормы речевого этикета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-роль владения иностранными языками в современном мире, особенности образа жизни, быта, культуры стран изучаемого языка</w:t>
      </w:r>
      <w:proofErr w:type="gramStart"/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E091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У</w:t>
      </w:r>
      <w:proofErr w:type="gramEnd"/>
      <w:r w:rsidRPr="00FE091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меть: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E091A">
        <w:rPr>
          <w:rFonts w:ascii="Times New Roman" w:hAnsi="Times New Roman" w:cs="Times New Roman"/>
          <w:b/>
          <w:i/>
          <w:color w:val="000000"/>
          <w:sz w:val="24"/>
          <w:szCs w:val="24"/>
        </w:rPr>
        <w:t>Говорение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начинать, вести/поддерживать и заканчивать беседу в стандартных ситуациях общения</w:t>
      </w:r>
      <w:proofErr w:type="gramStart"/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FE091A">
        <w:rPr>
          <w:rFonts w:ascii="Times New Roman" w:hAnsi="Times New Roman" w:cs="Times New Roman"/>
          <w:color w:val="000000"/>
          <w:sz w:val="24"/>
          <w:szCs w:val="24"/>
        </w:rPr>
        <w:t>расспрашивать собеседника и отвечать на его вопросы, опираясь на изученную тематику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делать краткие сообщения по темам: взаимоотношения в семье, с друзьями; внешность, характер, досуг и увлечения, переписка,; школа, школьная жизнь, изучаемые предметы, и отношение к ним, каникулы, родная страна и страна изучаемого языка, их столицы и достопримечательности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FE091A">
        <w:rPr>
          <w:rFonts w:ascii="Times New Roman" w:hAnsi="Times New Roman" w:cs="Times New Roman"/>
          <w:b/>
          <w:i/>
          <w:color w:val="000000"/>
          <w:sz w:val="24"/>
          <w:szCs w:val="24"/>
        </w:rPr>
        <w:t>Аудирование</w:t>
      </w:r>
      <w:proofErr w:type="spellEnd"/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понимать на слух основное содержание несложных аутентичных текстов, выделять значимую информацию,, определять тему и выделять главные факты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Чтение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читать аутентичные тексты разных жанров с пониманием основного содержания</w:t>
      </w:r>
      <w:proofErr w:type="gramStart"/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FE091A">
        <w:rPr>
          <w:rFonts w:ascii="Times New Roman" w:hAnsi="Times New Roman" w:cs="Times New Roman"/>
          <w:color w:val="000000"/>
          <w:sz w:val="24"/>
          <w:szCs w:val="24"/>
        </w:rPr>
        <w:t>читать несложные аутентичные тексты разных жанров с полным пониманием</w:t>
      </w:r>
      <w:proofErr w:type="gramStart"/>
      <w:r w:rsidRPr="00FE091A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E091A">
        <w:rPr>
          <w:rFonts w:ascii="Times New Roman" w:hAnsi="Times New Roman" w:cs="Times New Roman"/>
          <w:color w:val="000000"/>
          <w:sz w:val="24"/>
          <w:szCs w:val="24"/>
        </w:rPr>
        <w:t xml:space="preserve"> оценивать полученную информацию, выражать свое мнение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читать текст с выборочным пониманием нужной и интересующей информации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E091A">
        <w:rPr>
          <w:rFonts w:ascii="Times New Roman" w:hAnsi="Times New Roman" w:cs="Times New Roman"/>
          <w:b/>
          <w:i/>
          <w:color w:val="000000"/>
          <w:sz w:val="24"/>
          <w:szCs w:val="24"/>
        </w:rPr>
        <w:t>Письменная речь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-заполнять анкеты и формуляры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-писать поздравления, личные письма с опорой на образец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-Использовать приобретенные знания и умения в практической деятельности и повседневной жизни для: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социальной адаптации ,достижения взаимопонимания с носителями языка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-осознания места и роли родного и изучаемого языка в </w:t>
      </w:r>
      <w:proofErr w:type="spellStart"/>
      <w:r w:rsidRPr="00FE091A">
        <w:rPr>
          <w:rFonts w:ascii="Times New Roman" w:hAnsi="Times New Roman" w:cs="Times New Roman"/>
          <w:color w:val="000000"/>
          <w:sz w:val="24"/>
          <w:szCs w:val="24"/>
        </w:rPr>
        <w:t>полиязычном</w:t>
      </w:r>
      <w:proofErr w:type="spellEnd"/>
      <w:r w:rsidRPr="00FE091A">
        <w:rPr>
          <w:rFonts w:ascii="Times New Roman" w:hAnsi="Times New Roman" w:cs="Times New Roman"/>
          <w:color w:val="000000"/>
          <w:sz w:val="24"/>
          <w:szCs w:val="24"/>
        </w:rPr>
        <w:t xml:space="preserve"> мире</w:t>
      </w:r>
      <w:proofErr w:type="gramStart"/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FE091A">
        <w:rPr>
          <w:rFonts w:ascii="Times New Roman" w:hAnsi="Times New Roman" w:cs="Times New Roman"/>
          <w:color w:val="000000"/>
          <w:sz w:val="24"/>
          <w:szCs w:val="24"/>
        </w:rPr>
        <w:t>приобщения к ценностям мировой культуры</w:t>
      </w:r>
      <w:r w:rsidRPr="00FE091A">
        <w:rPr>
          <w:rFonts w:ascii="Times New Roman" w:hAnsi="Times New Roman" w:cs="Times New Roman"/>
          <w:color w:val="000000"/>
          <w:sz w:val="24"/>
          <w:szCs w:val="24"/>
        </w:rPr>
        <w:br/>
        <w:t>- ознакомления представителей других стран с культурой своего народа.</w:t>
      </w: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 - ТЕМАТИЧЕСКИЙ ПЛАН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 КЛАСС</w:t>
      </w: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7381" w:type="dxa"/>
        <w:tblLayout w:type="fixed"/>
        <w:tblLook w:val="01E0"/>
      </w:tblPr>
      <w:tblGrid>
        <w:gridCol w:w="534"/>
        <w:gridCol w:w="5855"/>
        <w:gridCol w:w="992"/>
      </w:tblGrid>
      <w:tr w:rsidR="00892A31" w:rsidRPr="00FE091A" w:rsidTr="00C20B36">
        <w:trPr>
          <w:trHeight w:val="66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 w:rsidRPr="00806B66">
              <w:rPr>
                <w:sz w:val="24"/>
                <w:szCs w:val="24"/>
              </w:rPr>
              <w:t>№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Тема. Содержание изучаемого материала.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892A31" w:rsidRPr="00FE091A" w:rsidTr="00C20B36">
        <w:trPr>
          <w:trHeight w:val="363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 w:rsidRPr="00806B66">
              <w:rPr>
                <w:sz w:val="24"/>
                <w:szCs w:val="24"/>
              </w:rPr>
              <w:t>1.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Кто есть кто?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 w:rsidRPr="00806B66">
              <w:rPr>
                <w:sz w:val="24"/>
                <w:szCs w:val="24"/>
              </w:rPr>
              <w:t>2.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 xml:space="preserve">Вот и мы 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92A31" w:rsidRPr="00FE091A" w:rsidTr="00C20B36">
        <w:trPr>
          <w:trHeight w:val="296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 w:rsidRPr="00806B66">
              <w:rPr>
                <w:sz w:val="24"/>
                <w:szCs w:val="24"/>
              </w:rPr>
              <w:t>3.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Поехали!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 w:rsidRPr="00806B66">
              <w:rPr>
                <w:sz w:val="24"/>
                <w:szCs w:val="24"/>
              </w:rPr>
              <w:t>4.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День за днем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3A4A2D" w:rsidRDefault="00892A31" w:rsidP="00C20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На досуге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Вчера, сегодня, завтра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Правила и инструкции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Pr="00806B66" w:rsidRDefault="00892A31" w:rsidP="00C20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855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Еда и прохладительные напитки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FE091A" w:rsidTr="00C20B36">
        <w:trPr>
          <w:trHeight w:val="280"/>
        </w:trPr>
        <w:tc>
          <w:tcPr>
            <w:tcW w:w="534" w:type="dxa"/>
          </w:tcPr>
          <w:p w:rsidR="00892A31" w:rsidRDefault="00892A31" w:rsidP="00C20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855" w:type="dxa"/>
          </w:tcPr>
          <w:p w:rsidR="00892A31" w:rsidRPr="00FE091A" w:rsidRDefault="0048091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Каникулы!</w:t>
            </w:r>
          </w:p>
        </w:tc>
        <w:tc>
          <w:tcPr>
            <w:tcW w:w="992" w:type="dxa"/>
          </w:tcPr>
          <w:p w:rsidR="00892A31" w:rsidRPr="00FE091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92A31" w:rsidRPr="004B01BD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pStyle w:val="a6"/>
        <w:spacing w:before="0" w:beforeAutospacing="0" w:after="150" w:afterAutospacing="0"/>
        <w:ind w:firstLine="708"/>
        <w:rPr>
          <w:b/>
          <w:bCs/>
          <w:i/>
          <w:iCs/>
          <w:color w:val="000000"/>
          <w:u w:val="single"/>
        </w:rPr>
      </w:pPr>
    </w:p>
    <w:p w:rsidR="00892A31" w:rsidRPr="006C19BF" w:rsidRDefault="00892A31" w:rsidP="00892A31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1"/>
          <w:szCs w:val="21"/>
          <w:u w:val="single"/>
        </w:rPr>
      </w:pPr>
      <w:r w:rsidRPr="006C19BF">
        <w:rPr>
          <w:b/>
          <w:bCs/>
          <w:i/>
          <w:iCs/>
          <w:color w:val="000000"/>
          <w:u w:val="single"/>
        </w:rPr>
        <w:lastRenderedPageBreak/>
        <w:t xml:space="preserve">В результате изучения английского языка в </w:t>
      </w:r>
      <w:r>
        <w:rPr>
          <w:b/>
          <w:bCs/>
          <w:i/>
          <w:iCs/>
          <w:color w:val="000000"/>
          <w:u w:val="single"/>
        </w:rPr>
        <w:t>6</w:t>
      </w:r>
      <w:r w:rsidRPr="006C19BF">
        <w:rPr>
          <w:b/>
          <w:bCs/>
          <w:i/>
          <w:iCs/>
          <w:color w:val="000000"/>
          <w:u w:val="single"/>
        </w:rPr>
        <w:t xml:space="preserve"> классе учащиеся должны:</w:t>
      </w:r>
    </w:p>
    <w:p w:rsidR="00892A31" w:rsidRPr="006C19BF" w:rsidRDefault="00892A31" w:rsidP="00892A31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1"/>
          <w:szCs w:val="21"/>
          <w:u w:val="single"/>
        </w:rPr>
      </w:pPr>
      <w:r w:rsidRPr="006C19BF">
        <w:rPr>
          <w:b/>
          <w:bCs/>
          <w:color w:val="000000"/>
          <w:u w:val="single"/>
        </w:rPr>
        <w:t>Знать: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-основные значения изученных лексических единиц, основные способы словообразования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-особенности структуры простых и сложных предложений, интонацию различных коммуникативных типов предложений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-признаки изученных грамматических явлений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-основные нормы речевого этикета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-роль владения иностранными языками в современном мире, особенности образа жизни, быта, культуры стран изучаемого языка</w:t>
      </w:r>
    </w:p>
    <w:p w:rsidR="00892A31" w:rsidRPr="006C19BF" w:rsidRDefault="00892A31" w:rsidP="00892A31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1"/>
          <w:szCs w:val="21"/>
          <w:u w:val="single"/>
        </w:rPr>
      </w:pPr>
      <w:r w:rsidRPr="006C19BF">
        <w:rPr>
          <w:b/>
          <w:bCs/>
          <w:color w:val="000000"/>
          <w:u w:val="single"/>
        </w:rPr>
        <w:t>Уметь: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Говорение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описывать животное, предмет, указывая название, качество, размер, цвет, количество, принадлежность;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кратко высказываться о себе, своей семье, своем друге, своем домашнем животном, герое истории/фильма: называть имя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возраст, место проживания, что умеет делать;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воспроизводить выученные диалоги бытовой тематики.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</w:rPr>
        <w:t>Аудирование</w:t>
      </w:r>
      <w:proofErr w:type="spellEnd"/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различать на слух звуки, звукосочетания, слова, предложения английского языка;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различать на слух интонацию и эмоциональную окраску фраз;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воспринимать и понимать речь учителя и одноклассников в процессе диалогического общения на уроке;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полностью понимать на слух небольшие сообщения, построенные на знакомом лексико-грамматическом материале.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Чтение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 произносить читаемые слова;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техника чтения вслух: соотносить графический образ слова с его звуковым образом на основе основных правил чтения, соблюдая правильное ударение в словах и фразах, интонацию в целом;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читать и понимать изученный языковой материал.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Письменная речь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списывать текст;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заполнять таблицу по образцу;</w:t>
      </w:r>
    </w:p>
    <w:p w:rsidR="00892A31" w:rsidRPr="00FC0CD0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подписывать картинки.</w:t>
      </w: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 - ТЕМАТИЧЕСКИЙ ПЛАН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7 КЛАСС</w:t>
      </w: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72"/>
        <w:gridCol w:w="6605"/>
        <w:gridCol w:w="2291"/>
      </w:tblGrid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4B01BD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4B01BD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A31" w:rsidRPr="004B01BD" w:rsidRDefault="00892A31" w:rsidP="00C20B36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Стиль жизни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Книголюбы.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Известные люди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Об этом говорят и пишут в новостях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Что день грядущий нам готовит?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В центре внимания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Время покупок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6E2B93" w:rsidRDefault="00892A31" w:rsidP="00C20B3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2A31" w:rsidRPr="004B01BD" w:rsidTr="00C20B3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4B01BD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4B01BD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1B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4B01BD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2A31" w:rsidRPr="00946803" w:rsidRDefault="00892A31" w:rsidP="00892A31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1"/>
          <w:szCs w:val="21"/>
          <w:u w:val="single"/>
        </w:rPr>
      </w:pPr>
      <w:r w:rsidRPr="00946803">
        <w:rPr>
          <w:b/>
          <w:bCs/>
          <w:i/>
          <w:iCs/>
          <w:color w:val="000000"/>
          <w:u w:val="single"/>
        </w:rPr>
        <w:t xml:space="preserve">В результате изучения английского языка в </w:t>
      </w:r>
      <w:r>
        <w:rPr>
          <w:b/>
          <w:bCs/>
          <w:i/>
          <w:iCs/>
          <w:color w:val="000000"/>
          <w:u w:val="single"/>
        </w:rPr>
        <w:t>7</w:t>
      </w:r>
      <w:r w:rsidRPr="00946803">
        <w:rPr>
          <w:b/>
          <w:bCs/>
          <w:i/>
          <w:iCs/>
          <w:color w:val="000000"/>
          <w:u w:val="single"/>
        </w:rPr>
        <w:t xml:space="preserve"> классе учащиеся должны:</w:t>
      </w:r>
    </w:p>
    <w:p w:rsidR="00892A31" w:rsidRPr="00946803" w:rsidRDefault="00892A31" w:rsidP="00892A31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1"/>
          <w:szCs w:val="21"/>
          <w:u w:val="single"/>
        </w:rPr>
      </w:pPr>
      <w:r w:rsidRPr="00946803">
        <w:rPr>
          <w:b/>
          <w:bCs/>
          <w:color w:val="000000"/>
          <w:u w:val="single"/>
        </w:rPr>
        <w:t>Знать: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-основные значения изученных лексических единиц, основные способы словообразования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-особенности структуры простых и сложных предложений, интонацию различных коммуникативных типов предложений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-признаки изученных грамматических явлений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-основные нормы речевого этикета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-роль владения иностранными языками в современном мире, особенности образа жизни, быта, культуры стран изучаемого языка</w:t>
      </w:r>
    </w:p>
    <w:p w:rsidR="00892A31" w:rsidRPr="00946803" w:rsidRDefault="00892A31" w:rsidP="00892A31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1"/>
          <w:szCs w:val="21"/>
          <w:u w:val="single"/>
        </w:rPr>
      </w:pPr>
      <w:r w:rsidRPr="00946803">
        <w:rPr>
          <w:b/>
          <w:bCs/>
          <w:color w:val="000000"/>
          <w:u w:val="single"/>
        </w:rPr>
        <w:t>Уметь: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Говорение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- описывать людей, место, предмет, указывая название, качество, размер, цвет, количество, принадлежность;</w:t>
      </w:r>
      <w:proofErr w:type="gramEnd"/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кратко высказываться о себе, своей семье, своем друге, своем домашнем животном, герое книги/фильма: называть имя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возраст, место проживания, что умеет делать;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воспроизводить диалоги бытового характера.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</w:rPr>
        <w:t>Аудирование</w:t>
      </w:r>
      <w:proofErr w:type="spellEnd"/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различать на слух звуки, звукосочетания, слова, предложения английского языка;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различать на слух интонацию и эмоциональную окраску фраз;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воспринимать и понимать речь учителя и одноклассников в процессе диалогического общения на уроке;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полностью понимать на слух небольшие сообщения, построенные на знакомом лексико-грамматическом материале.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Чтение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 произносить читаемые слова;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техника чтения вслух: соотносить графический образ слова с его звуковым образом на основе основных правил чтения, соблюдая правильное ударение в словах и фразах, интонацию в целом;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читать и понимать изученный языковой материал.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Письменная речь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списывать текст;</w:t>
      </w:r>
    </w:p>
    <w:p w:rsidR="00892A31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заполнять таблицу по образцу;</w:t>
      </w:r>
    </w:p>
    <w:p w:rsidR="00892A31" w:rsidRPr="00946803" w:rsidRDefault="00892A31" w:rsidP="00892A31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выписывать нужную информацию.</w:t>
      </w:r>
    </w:p>
    <w:p w:rsidR="00892A31" w:rsidRDefault="00892A31" w:rsidP="00892A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</w:pPr>
      <w:r>
        <w:tab/>
      </w:r>
    </w:p>
    <w:p w:rsidR="00892A31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</w:pPr>
    </w:p>
    <w:p w:rsidR="00892A31" w:rsidRPr="004B01BD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 - ТЕМАТИЧЕСКИЙ ПЛАН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 КЛАСС</w:t>
      </w:r>
    </w:p>
    <w:p w:rsidR="00892A31" w:rsidRPr="004B01BD" w:rsidRDefault="00892A31" w:rsidP="00892A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4" w:type="pct"/>
        <w:tblCellMar>
          <w:left w:w="0" w:type="dxa"/>
          <w:right w:w="0" w:type="dxa"/>
        </w:tblCellMar>
        <w:tblLook w:val="04A0"/>
      </w:tblPr>
      <w:tblGrid>
        <w:gridCol w:w="720"/>
        <w:gridCol w:w="8"/>
        <w:gridCol w:w="6451"/>
        <w:gridCol w:w="9"/>
        <w:gridCol w:w="2288"/>
      </w:tblGrid>
      <w:tr w:rsidR="00892A31" w:rsidRPr="004B01BD" w:rsidTr="00C20B36"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A31" w:rsidRPr="00ED1DEA" w:rsidRDefault="00892A31" w:rsidP="00C20B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 часов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Еда и покупки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right="-39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Великие умы человечества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Будь собой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Глобальные проблемы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Культурные обмены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1DEA">
              <w:rPr>
                <w:rFonts w:ascii="Times New Roman" w:hAnsi="Times New Roman" w:cs="Times New Roman"/>
                <w:sz w:val="24"/>
                <w:szCs w:val="24"/>
              </w:rPr>
              <w:t>Свободное времяпрепровождение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92A31" w:rsidRPr="004B01BD" w:rsidTr="00C20B36"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DE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892A31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92A31" w:rsidRPr="00815635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результате изучения английского языка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Pr="008156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классе учащиеся должны:</w:t>
      </w:r>
    </w:p>
    <w:p w:rsidR="00892A31" w:rsidRPr="00815635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sz w:val="24"/>
          <w:szCs w:val="24"/>
          <w:u w:val="single"/>
        </w:rPr>
        <w:t>Знать: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-основные значения изученных лексических единиц, основные способы словообразования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-особенности структуры простых и сложных предложений, интонацию различных коммуникативных типов предложений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-признаки изученных грамматических явлений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-основные нормы речевого этикета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-роль владения иностранными языками в современном мире, особенности образа жизни, быта, культуры стран изучаемого языка</w:t>
      </w:r>
    </w:p>
    <w:p w:rsidR="00892A31" w:rsidRPr="00815635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Говорение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начинать, вести/поддерживать и заканчивать беседу в стандартных ситуациях общения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E6E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E6E">
        <w:rPr>
          <w:rFonts w:ascii="Times New Roman" w:hAnsi="Times New Roman" w:cs="Times New Roman"/>
          <w:sz w:val="24"/>
          <w:szCs w:val="24"/>
        </w:rPr>
        <w:t>- делать краткие сообщения по темам: взаимоотношения в семье, с друзьями; внешность, характер, досуг и увлечения, переписка,; школа, школьная жизнь, изучаемые предмет</w:t>
      </w:r>
      <w:r>
        <w:rPr>
          <w:rFonts w:ascii="Times New Roman" w:hAnsi="Times New Roman" w:cs="Times New Roman"/>
          <w:sz w:val="24"/>
          <w:szCs w:val="24"/>
        </w:rPr>
        <w:t>ы, и отношение к ним, каникулы; знаменитые люди, традиции разных стран.</w:t>
      </w:r>
      <w:proofErr w:type="gramEnd"/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E6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понимать на слух основное содержание несложных аутентичных текстов,</w:t>
      </w:r>
      <w:r>
        <w:rPr>
          <w:rFonts w:ascii="Times New Roman" w:hAnsi="Times New Roman" w:cs="Times New Roman"/>
          <w:sz w:val="24"/>
          <w:szCs w:val="24"/>
        </w:rPr>
        <w:t xml:space="preserve"> выделять значимую информацию, </w:t>
      </w:r>
      <w:r w:rsidRPr="00843E6E">
        <w:rPr>
          <w:rFonts w:ascii="Times New Roman" w:hAnsi="Times New Roman" w:cs="Times New Roman"/>
          <w:sz w:val="24"/>
          <w:szCs w:val="24"/>
        </w:rPr>
        <w:t>определять тему и выделять главные факты</w:t>
      </w:r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Чтение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читать аутентичные тексты разных жанров с пониманием основного содержания</w:t>
      </w:r>
    </w:p>
    <w:p w:rsidR="00892A31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E6E">
        <w:rPr>
          <w:rFonts w:ascii="Times New Roman" w:hAnsi="Times New Roman" w:cs="Times New Roman"/>
          <w:sz w:val="24"/>
          <w:szCs w:val="24"/>
        </w:rPr>
        <w:t>читать несложные аут</w:t>
      </w:r>
      <w:r>
        <w:rPr>
          <w:rFonts w:ascii="Times New Roman" w:hAnsi="Times New Roman" w:cs="Times New Roman"/>
          <w:sz w:val="24"/>
          <w:szCs w:val="24"/>
        </w:rPr>
        <w:t>ентичные тексты разных жанров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читать текст с выборочным пониманием нужной и интересующей информации</w:t>
      </w:r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-заполнять анкеты и формуляры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-писать поздравления, личные письма с опорой на образец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 </w:t>
      </w:r>
      <w:proofErr w:type="gramStart"/>
      <w:r w:rsidRPr="00843E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43E6E">
        <w:rPr>
          <w:rFonts w:ascii="Times New Roman" w:hAnsi="Times New Roman" w:cs="Times New Roman"/>
          <w:sz w:val="24"/>
          <w:szCs w:val="24"/>
        </w:rPr>
        <w:t>: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социальной адаптации</w:t>
      </w:r>
      <w:proofErr w:type="gramStart"/>
      <w:r w:rsidRPr="00843E6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43E6E">
        <w:rPr>
          <w:rFonts w:ascii="Times New Roman" w:hAnsi="Times New Roman" w:cs="Times New Roman"/>
          <w:sz w:val="24"/>
          <w:szCs w:val="24"/>
        </w:rPr>
        <w:t>достижения взаимопонимания с носителями языка</w:t>
      </w:r>
    </w:p>
    <w:p w:rsidR="00892A31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 xml:space="preserve">-осознания места и роли родного и изучаемого языка в </w:t>
      </w:r>
      <w:proofErr w:type="spellStart"/>
      <w:r w:rsidRPr="00843E6E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843E6E">
        <w:rPr>
          <w:rFonts w:ascii="Times New Roman" w:hAnsi="Times New Roman" w:cs="Times New Roman"/>
          <w:sz w:val="24"/>
          <w:szCs w:val="24"/>
        </w:rPr>
        <w:t xml:space="preserve"> мире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-приобщения к ценностям мировой культуры</w:t>
      </w:r>
    </w:p>
    <w:p w:rsidR="00892A31" w:rsidRPr="009B47D9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ознакомления представителей других стран с культурой своего народа.</w:t>
      </w:r>
    </w:p>
    <w:p w:rsidR="00892A31" w:rsidRDefault="00892A31" w:rsidP="00892A3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2A31" w:rsidRPr="004B01BD" w:rsidRDefault="00892A31" w:rsidP="00892A3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 - ТЕМАТИЧЕСКИЙ ПЛАН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9 КЛАСС</w:t>
      </w:r>
    </w:p>
    <w:p w:rsidR="00892A31" w:rsidRPr="004B01BD" w:rsidRDefault="00892A31" w:rsidP="00892A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4" w:type="pct"/>
        <w:tblCellMar>
          <w:left w:w="0" w:type="dxa"/>
          <w:right w:w="0" w:type="dxa"/>
        </w:tblCellMar>
        <w:tblLook w:val="04A0"/>
      </w:tblPr>
      <w:tblGrid>
        <w:gridCol w:w="720"/>
        <w:gridCol w:w="8"/>
        <w:gridCol w:w="6451"/>
        <w:gridCol w:w="9"/>
        <w:gridCol w:w="2288"/>
      </w:tblGrid>
      <w:tr w:rsidR="00892A31" w:rsidRPr="004B01BD" w:rsidTr="00C20B36"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A31" w:rsidRPr="00ED1DEA" w:rsidRDefault="00892A31" w:rsidP="00C20B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 часов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Празднования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Жизнь/Образ жизни и среда обитания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Очевидное, невероятное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Литература и искусство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Город и горожане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Проблемы личной безопасности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2A31" w:rsidRPr="004B01BD" w:rsidTr="00C20B36"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Трудности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973B60" w:rsidRDefault="00892A31" w:rsidP="00C2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2A31" w:rsidRPr="004B01BD" w:rsidTr="00C20B36"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DE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31" w:rsidRPr="00ED1DEA" w:rsidRDefault="00892A31" w:rsidP="00C20B36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892A31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92A31" w:rsidRPr="00815635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результате изучения английского языка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Pr="008156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классе учащиеся должны:</w:t>
      </w:r>
    </w:p>
    <w:p w:rsidR="00892A31" w:rsidRPr="00815635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sz w:val="24"/>
          <w:szCs w:val="24"/>
          <w:u w:val="single"/>
        </w:rPr>
        <w:t>Знать: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-основные значения изученных лексических единиц, основные способы словообразования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-особенности структуры простых и сложных предложений, интонацию различных коммуникативных типов предложений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-признаки изученных грамматических явлений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-основные нормы речевого этикета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-роль владения иностранными языками в современном мире, особенности образа жизни, быта, культуры стран изучаемого языка</w:t>
      </w:r>
    </w:p>
    <w:p w:rsidR="00892A31" w:rsidRPr="00815635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Говорение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начинать, вести/поддерживать и заканчивать беседу в стандартных ситуациях общения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E6E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E6E">
        <w:rPr>
          <w:rFonts w:ascii="Times New Roman" w:hAnsi="Times New Roman" w:cs="Times New Roman"/>
          <w:sz w:val="24"/>
          <w:szCs w:val="24"/>
        </w:rPr>
        <w:t>- делать краткие сообщения по темам: взаимоотношения в семье, с друзьями; внешность, характер, досуг и увлечения, переписка,; школа, школьная жизнь, изучаемые предмет</w:t>
      </w:r>
      <w:r>
        <w:rPr>
          <w:rFonts w:ascii="Times New Roman" w:hAnsi="Times New Roman" w:cs="Times New Roman"/>
          <w:sz w:val="24"/>
          <w:szCs w:val="24"/>
        </w:rPr>
        <w:t>ы, и отношение к ним, каникулы, выбор профессии, научные достижения, экология, личная безопасность.</w:t>
      </w:r>
      <w:proofErr w:type="gramEnd"/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E6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понимать на слух основное содержание несложных аутентичных текстов,</w:t>
      </w:r>
      <w:r>
        <w:rPr>
          <w:rFonts w:ascii="Times New Roman" w:hAnsi="Times New Roman" w:cs="Times New Roman"/>
          <w:sz w:val="24"/>
          <w:szCs w:val="24"/>
        </w:rPr>
        <w:t xml:space="preserve"> выделять значимую информацию, </w:t>
      </w:r>
      <w:r w:rsidRPr="00843E6E">
        <w:rPr>
          <w:rFonts w:ascii="Times New Roman" w:hAnsi="Times New Roman" w:cs="Times New Roman"/>
          <w:sz w:val="24"/>
          <w:szCs w:val="24"/>
        </w:rPr>
        <w:t>определять тему и выделять главные факты</w:t>
      </w:r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Чтение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читать аутентичные тексты разных жанров с пониманием основного содержания</w:t>
      </w:r>
    </w:p>
    <w:p w:rsidR="00892A31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E6E">
        <w:rPr>
          <w:rFonts w:ascii="Times New Roman" w:hAnsi="Times New Roman" w:cs="Times New Roman"/>
          <w:sz w:val="24"/>
          <w:szCs w:val="24"/>
        </w:rPr>
        <w:t>читать несложные аут</w:t>
      </w:r>
      <w:r>
        <w:rPr>
          <w:rFonts w:ascii="Times New Roman" w:hAnsi="Times New Roman" w:cs="Times New Roman"/>
          <w:sz w:val="24"/>
          <w:szCs w:val="24"/>
        </w:rPr>
        <w:t>ентичные тексты разных жанров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читать текст с выборочным пониманием нужной и интересующей информации</w:t>
      </w:r>
    </w:p>
    <w:p w:rsidR="00892A31" w:rsidRPr="00843E6E" w:rsidRDefault="00892A31" w:rsidP="00892A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-заполнять анкеты и формуляры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-писать поздравления, личные письма с опорой на образец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 </w:t>
      </w:r>
      <w:proofErr w:type="gramStart"/>
      <w:r w:rsidRPr="00843E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43E6E">
        <w:rPr>
          <w:rFonts w:ascii="Times New Roman" w:hAnsi="Times New Roman" w:cs="Times New Roman"/>
          <w:sz w:val="24"/>
          <w:szCs w:val="24"/>
        </w:rPr>
        <w:t>: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социальной адаптации</w:t>
      </w:r>
      <w:proofErr w:type="gramStart"/>
      <w:r w:rsidRPr="00843E6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43E6E">
        <w:rPr>
          <w:rFonts w:ascii="Times New Roman" w:hAnsi="Times New Roman" w:cs="Times New Roman"/>
          <w:sz w:val="24"/>
          <w:szCs w:val="24"/>
        </w:rPr>
        <w:t>достижения взаимопонимания с носителями языка</w:t>
      </w:r>
    </w:p>
    <w:p w:rsidR="00892A31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 xml:space="preserve">-осознания места и роли родного и изучаемого языка в </w:t>
      </w:r>
      <w:proofErr w:type="spellStart"/>
      <w:r w:rsidRPr="00843E6E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843E6E">
        <w:rPr>
          <w:rFonts w:ascii="Times New Roman" w:hAnsi="Times New Roman" w:cs="Times New Roman"/>
          <w:sz w:val="24"/>
          <w:szCs w:val="24"/>
        </w:rPr>
        <w:t xml:space="preserve"> мире</w:t>
      </w:r>
    </w:p>
    <w:p w:rsidR="00892A31" w:rsidRPr="00843E6E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-приобщения к ценностям мировой культуры</w:t>
      </w:r>
    </w:p>
    <w:p w:rsidR="00892A31" w:rsidRPr="009B47D9" w:rsidRDefault="00892A31" w:rsidP="00892A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ознакомления представителей других стран с культурой своего народа.</w:t>
      </w:r>
    </w:p>
    <w:p w:rsidR="00892A31" w:rsidRDefault="00892A31" w:rsidP="00892A3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2A31" w:rsidRDefault="00892A31" w:rsidP="00892A3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2A31" w:rsidRDefault="00892A31" w:rsidP="00892A3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2A31" w:rsidRDefault="00892A31" w:rsidP="00892A3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2A31" w:rsidRDefault="00892A31" w:rsidP="00892A3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92A31" w:rsidRPr="0019191E" w:rsidRDefault="00892A31">
      <w:pPr>
        <w:rPr>
          <w:b/>
        </w:rPr>
      </w:pPr>
    </w:p>
    <w:sectPr w:rsidR="00892A31" w:rsidRPr="0019191E" w:rsidSect="003D2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Arabic Typesetting"/>
    <w:panose1 w:val="020B0604020202020204"/>
    <w:charset w:val="00"/>
    <w:family w:val="script"/>
    <w:pitch w:val="variable"/>
    <w:sig w:usb0="00000001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28B2"/>
    <w:multiLevelType w:val="hybridMultilevel"/>
    <w:tmpl w:val="DE34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14A3B"/>
    <w:multiLevelType w:val="hybridMultilevel"/>
    <w:tmpl w:val="FFA4EA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90E3B"/>
    <w:multiLevelType w:val="hybridMultilevel"/>
    <w:tmpl w:val="2B687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6D75031"/>
    <w:multiLevelType w:val="hybridMultilevel"/>
    <w:tmpl w:val="8D26882C"/>
    <w:lvl w:ilvl="0" w:tplc="8F9488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64928"/>
    <w:multiLevelType w:val="hybridMultilevel"/>
    <w:tmpl w:val="697E70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D4133B"/>
    <w:multiLevelType w:val="hybridMultilevel"/>
    <w:tmpl w:val="C380B7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96EF9"/>
    <w:multiLevelType w:val="hybridMultilevel"/>
    <w:tmpl w:val="36A8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84CD5"/>
    <w:multiLevelType w:val="hybridMultilevel"/>
    <w:tmpl w:val="B80C3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519E0"/>
    <w:rsid w:val="00125C53"/>
    <w:rsid w:val="0019191E"/>
    <w:rsid w:val="003D248D"/>
    <w:rsid w:val="003D36AA"/>
    <w:rsid w:val="00480911"/>
    <w:rsid w:val="0056590A"/>
    <w:rsid w:val="00721354"/>
    <w:rsid w:val="00793296"/>
    <w:rsid w:val="007C4572"/>
    <w:rsid w:val="00892A31"/>
    <w:rsid w:val="008F71FB"/>
    <w:rsid w:val="0095352E"/>
    <w:rsid w:val="00981F80"/>
    <w:rsid w:val="00A519E0"/>
    <w:rsid w:val="00A57B0B"/>
    <w:rsid w:val="00C20B36"/>
    <w:rsid w:val="00FE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1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2A31"/>
    <w:pPr>
      <w:ind w:left="720"/>
      <w:contextualSpacing/>
    </w:pPr>
  </w:style>
  <w:style w:type="paragraph" w:styleId="a5">
    <w:name w:val="No Spacing"/>
    <w:uiPriority w:val="1"/>
    <w:qFormat/>
    <w:rsid w:val="00892A3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92A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92A31"/>
    <w:rPr>
      <w:b/>
      <w:bCs/>
    </w:rPr>
  </w:style>
  <w:style w:type="character" w:styleId="a8">
    <w:name w:val="Hyperlink"/>
    <w:basedOn w:val="a0"/>
    <w:uiPriority w:val="99"/>
    <w:unhideWhenUsed/>
    <w:rsid w:val="00892A3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92A31"/>
    <w:rPr>
      <w:color w:val="808080"/>
      <w:shd w:val="clear" w:color="auto" w:fill="E6E6E6"/>
    </w:rPr>
  </w:style>
  <w:style w:type="paragraph" w:customStyle="1" w:styleId="1">
    <w:name w:val="Абзац списка1"/>
    <w:basedOn w:val="a"/>
    <w:rsid w:val="00892A31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892A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1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2A31"/>
    <w:pPr>
      <w:ind w:left="720"/>
      <w:contextualSpacing/>
    </w:pPr>
  </w:style>
  <w:style w:type="paragraph" w:styleId="a5">
    <w:name w:val="No Spacing"/>
    <w:uiPriority w:val="1"/>
    <w:qFormat/>
    <w:rsid w:val="00892A3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92A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92A31"/>
    <w:rPr>
      <w:b/>
      <w:bCs/>
    </w:rPr>
  </w:style>
  <w:style w:type="character" w:styleId="a8">
    <w:name w:val="Hyperlink"/>
    <w:basedOn w:val="a0"/>
    <w:uiPriority w:val="99"/>
    <w:unhideWhenUsed/>
    <w:rsid w:val="00892A3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92A31"/>
    <w:rPr>
      <w:color w:val="808080"/>
      <w:shd w:val="clear" w:color="auto" w:fill="E6E6E6"/>
    </w:rPr>
  </w:style>
  <w:style w:type="paragraph" w:customStyle="1" w:styleId="1">
    <w:name w:val="Абзац списка1"/>
    <w:basedOn w:val="a"/>
    <w:rsid w:val="00892A31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892A3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18</Pages>
  <Words>5316</Words>
  <Characters>30307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</dc:creator>
  <cp:keywords/>
  <dc:description/>
  <cp:lastModifiedBy>1</cp:lastModifiedBy>
  <cp:revision>11</cp:revision>
  <dcterms:created xsi:type="dcterms:W3CDTF">2018-10-17T09:56:00Z</dcterms:created>
  <dcterms:modified xsi:type="dcterms:W3CDTF">2018-12-06T11:45:00Z</dcterms:modified>
</cp:coreProperties>
</file>